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BCE" w:rsidRPr="00327F18" w:rsidRDefault="00756BCE" w:rsidP="00756BCE">
      <w:pPr>
        <w:pStyle w:val="a3"/>
        <w:spacing w:before="0" w:beforeAutospacing="0" w:after="0" w:afterAutospacing="0" w:line="240" w:lineRule="atLeast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Комитет администрации Романовского района по образованию</w:t>
      </w:r>
    </w:p>
    <w:p w:rsidR="00756BCE" w:rsidRPr="00057522" w:rsidRDefault="00756BCE" w:rsidP="00756BCE">
      <w:pPr>
        <w:pStyle w:val="a3"/>
        <w:spacing w:before="0" w:beforeAutospacing="0" w:after="0" w:afterAutospacing="0" w:line="240" w:lineRule="atLeast"/>
        <w:jc w:val="center"/>
        <w:rPr>
          <w:rFonts w:cs="Arial"/>
          <w:sz w:val="28"/>
          <w:szCs w:val="28"/>
        </w:rPr>
      </w:pPr>
      <w:r w:rsidRPr="00057522">
        <w:rPr>
          <w:rFonts w:cs="Arial"/>
          <w:sz w:val="28"/>
          <w:szCs w:val="28"/>
        </w:rPr>
        <w:t>Муниципальное бюджетное общеобразовательное учреждение</w:t>
      </w:r>
    </w:p>
    <w:p w:rsidR="00756BCE" w:rsidRPr="00057522" w:rsidRDefault="00756BCE" w:rsidP="00756BCE">
      <w:pPr>
        <w:pStyle w:val="a3"/>
        <w:spacing w:before="0" w:beforeAutospacing="0" w:after="0" w:afterAutospacing="0" w:line="240" w:lineRule="atLeast"/>
        <w:jc w:val="center"/>
        <w:rPr>
          <w:rFonts w:cs="Arial"/>
          <w:sz w:val="28"/>
          <w:szCs w:val="28"/>
        </w:rPr>
      </w:pPr>
      <w:r w:rsidRPr="00057522">
        <w:rPr>
          <w:rFonts w:cs="Arial"/>
          <w:sz w:val="28"/>
          <w:szCs w:val="28"/>
        </w:rPr>
        <w:t>«Тамбовская средняя общеобразовательная школа»</w:t>
      </w:r>
    </w:p>
    <w:p w:rsidR="00756BCE" w:rsidRPr="00057522" w:rsidRDefault="00756BCE" w:rsidP="00756BCE">
      <w:pPr>
        <w:pStyle w:val="a3"/>
        <w:spacing w:before="0" w:beforeAutospacing="0" w:after="0" w:afterAutospacing="0" w:line="240" w:lineRule="atLeast"/>
        <w:rPr>
          <w:rFonts w:cs="Arial"/>
          <w:sz w:val="20"/>
          <w:szCs w:val="20"/>
        </w:rPr>
      </w:pPr>
    </w:p>
    <w:p w:rsidR="00756BCE" w:rsidRPr="00057522" w:rsidRDefault="00756BCE" w:rsidP="00756BCE">
      <w:pPr>
        <w:pStyle w:val="a3"/>
        <w:spacing w:before="0" w:beforeAutospacing="0" w:after="0" w:afterAutospacing="0" w:line="240" w:lineRule="atLeast"/>
        <w:rPr>
          <w:rFonts w:cs="Arial"/>
          <w:sz w:val="20"/>
          <w:szCs w:val="20"/>
        </w:rPr>
      </w:pPr>
    </w:p>
    <w:p w:rsidR="00756BCE" w:rsidRPr="00057522" w:rsidRDefault="00756BCE" w:rsidP="00756BCE">
      <w:pPr>
        <w:pStyle w:val="a3"/>
        <w:spacing w:before="0" w:beforeAutospacing="0" w:after="0" w:afterAutospacing="0" w:line="240" w:lineRule="atLeast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0"/>
        <w:gridCol w:w="4684"/>
      </w:tblGrid>
      <w:tr w:rsidR="00756BCE" w:rsidRPr="00C4503A" w:rsidTr="00D54DA9">
        <w:tc>
          <w:tcPr>
            <w:tcW w:w="4788" w:type="dxa"/>
          </w:tcPr>
          <w:p w:rsidR="00756BCE" w:rsidRPr="00C4503A" w:rsidRDefault="00756BCE" w:rsidP="00D54DA9">
            <w:pPr>
              <w:pStyle w:val="a3"/>
              <w:spacing w:before="0" w:beforeAutospacing="0" w:after="0" w:afterAutospacing="0" w:line="240" w:lineRule="atLeast"/>
              <w:rPr>
                <w:rFonts w:cs="Arial"/>
              </w:rPr>
            </w:pPr>
            <w:r w:rsidRPr="00C4503A">
              <w:rPr>
                <w:rFonts w:cs="Arial"/>
              </w:rPr>
              <w:t>«Согласовано»</w:t>
            </w:r>
          </w:p>
          <w:p w:rsidR="0054435B" w:rsidRDefault="0054435B" w:rsidP="00D54DA9">
            <w:pPr>
              <w:pStyle w:val="a3"/>
              <w:spacing w:before="0" w:beforeAutospacing="0" w:after="0" w:afterAutospacing="0" w:line="240" w:lineRule="atLeast"/>
              <w:rPr>
                <w:rFonts w:cs="Arial"/>
              </w:rPr>
            </w:pPr>
            <w:r>
              <w:rPr>
                <w:rFonts w:cs="Arial"/>
              </w:rPr>
              <w:t>На заседании педагогического совета</w:t>
            </w:r>
          </w:p>
          <w:p w:rsidR="00756BCE" w:rsidRPr="00C4503A" w:rsidRDefault="0054435B" w:rsidP="00D54DA9">
            <w:pPr>
              <w:pStyle w:val="a3"/>
              <w:spacing w:before="0" w:beforeAutospacing="0" w:after="0" w:afterAutospacing="0" w:line="240" w:lineRule="atLeast"/>
              <w:rPr>
                <w:rFonts w:cs="Arial"/>
              </w:rPr>
            </w:pPr>
            <w:r>
              <w:rPr>
                <w:rFonts w:cs="Arial"/>
              </w:rPr>
              <w:t>протокол</w:t>
            </w:r>
            <w:r w:rsidR="00756BCE" w:rsidRPr="00C4503A">
              <w:rPr>
                <w:rFonts w:cs="Arial"/>
              </w:rPr>
              <w:t xml:space="preserve"> №____</w:t>
            </w:r>
            <w:r>
              <w:rPr>
                <w:rFonts w:cs="Arial"/>
              </w:rPr>
              <w:t>1</w:t>
            </w:r>
            <w:r w:rsidR="00756BCE" w:rsidRPr="00C4503A">
              <w:rPr>
                <w:rFonts w:cs="Arial"/>
              </w:rPr>
              <w:t>____ от</w:t>
            </w:r>
          </w:p>
          <w:p w:rsidR="00756BCE" w:rsidRPr="00C4503A" w:rsidRDefault="00756BCE" w:rsidP="00D54DA9">
            <w:pPr>
              <w:pStyle w:val="a3"/>
              <w:spacing w:before="0" w:beforeAutospacing="0" w:after="0" w:afterAutospacing="0" w:line="240" w:lineRule="atLeast"/>
              <w:rPr>
                <w:rFonts w:cs="Arial"/>
              </w:rPr>
            </w:pPr>
            <w:r>
              <w:rPr>
                <w:rFonts w:cs="Arial"/>
              </w:rPr>
              <w:t>«_</w:t>
            </w:r>
            <w:r w:rsidR="0054435B">
              <w:rPr>
                <w:rFonts w:cs="Arial"/>
              </w:rPr>
              <w:t>30___</w:t>
            </w:r>
            <w:proofErr w:type="gramStart"/>
            <w:r w:rsidR="0054435B">
              <w:rPr>
                <w:rFonts w:cs="Arial"/>
              </w:rPr>
              <w:t>_»_</w:t>
            </w:r>
            <w:proofErr w:type="gramEnd"/>
            <w:r w:rsidR="0054435B">
              <w:rPr>
                <w:rFonts w:cs="Arial"/>
              </w:rPr>
              <w:t>______08_2023</w:t>
            </w:r>
            <w:r w:rsidRPr="00C4503A">
              <w:rPr>
                <w:rFonts w:cs="Arial"/>
              </w:rPr>
              <w:t>г.</w:t>
            </w:r>
          </w:p>
          <w:p w:rsidR="00756BCE" w:rsidRPr="00C4503A" w:rsidRDefault="00756BCE" w:rsidP="00D54DA9">
            <w:pPr>
              <w:pStyle w:val="a3"/>
              <w:spacing w:before="0" w:beforeAutospacing="0" w:after="0" w:afterAutospacing="0" w:line="240" w:lineRule="atLeast"/>
              <w:rPr>
                <w:rFonts w:cs="Arial"/>
              </w:rPr>
            </w:pPr>
          </w:p>
        </w:tc>
        <w:tc>
          <w:tcPr>
            <w:tcW w:w="4782" w:type="dxa"/>
          </w:tcPr>
          <w:p w:rsidR="00756BCE" w:rsidRPr="00C4503A" w:rsidRDefault="00756BCE" w:rsidP="00D54DA9">
            <w:pPr>
              <w:pStyle w:val="a3"/>
              <w:spacing w:before="0" w:beforeAutospacing="0" w:after="0" w:afterAutospacing="0" w:line="240" w:lineRule="atLeast"/>
              <w:rPr>
                <w:rFonts w:cs="Arial"/>
              </w:rPr>
            </w:pPr>
            <w:r w:rsidRPr="00C4503A">
              <w:rPr>
                <w:rFonts w:cs="Arial"/>
              </w:rPr>
              <w:t>«Утверждено»</w:t>
            </w:r>
          </w:p>
          <w:p w:rsidR="00756BCE" w:rsidRPr="00C4503A" w:rsidRDefault="00756BCE" w:rsidP="00D54DA9">
            <w:pPr>
              <w:pStyle w:val="a3"/>
              <w:spacing w:before="0" w:beforeAutospacing="0" w:after="0" w:afterAutospacing="0" w:line="240" w:lineRule="atLeast"/>
              <w:rPr>
                <w:rFonts w:cs="Arial"/>
              </w:rPr>
            </w:pPr>
            <w:r w:rsidRPr="00C4503A">
              <w:rPr>
                <w:rFonts w:cs="Arial"/>
              </w:rPr>
              <w:t xml:space="preserve">Директор МБОУ «Тамбовская </w:t>
            </w:r>
            <w:proofErr w:type="spellStart"/>
            <w:r w:rsidRPr="00C4503A">
              <w:rPr>
                <w:rFonts w:cs="Arial"/>
              </w:rPr>
              <w:t>сош</w:t>
            </w:r>
            <w:proofErr w:type="spellEnd"/>
            <w:r w:rsidRPr="00C4503A">
              <w:rPr>
                <w:rFonts w:cs="Arial"/>
              </w:rPr>
              <w:t>»</w:t>
            </w:r>
          </w:p>
          <w:p w:rsidR="00756BCE" w:rsidRPr="00C4503A" w:rsidRDefault="0054435B" w:rsidP="00D54DA9">
            <w:pPr>
              <w:pStyle w:val="a3"/>
              <w:spacing w:before="0" w:beforeAutospacing="0" w:after="0" w:afterAutospacing="0" w:line="240" w:lineRule="atLeast"/>
              <w:rPr>
                <w:rFonts w:cs="Arial"/>
              </w:rPr>
            </w:pPr>
            <w:bookmarkStart w:id="0" w:name="_GoBack"/>
            <w:bookmarkEnd w:id="0"/>
            <w:r>
              <w:rPr>
                <w:rFonts w:cs="Arial"/>
              </w:rPr>
              <w:t>Приказ № _84</w:t>
            </w:r>
            <w:r w:rsidR="00756BCE" w:rsidRPr="00C4503A">
              <w:rPr>
                <w:rFonts w:cs="Arial"/>
              </w:rPr>
              <w:t>_________от</w:t>
            </w:r>
          </w:p>
          <w:p w:rsidR="00756BCE" w:rsidRPr="00C4503A" w:rsidRDefault="00756BCE" w:rsidP="00D54DA9">
            <w:pPr>
              <w:pStyle w:val="a3"/>
              <w:spacing w:before="0" w:beforeAutospacing="0" w:after="0" w:afterAutospacing="0" w:line="240" w:lineRule="atLeast"/>
              <w:rPr>
                <w:rFonts w:cs="Arial"/>
              </w:rPr>
            </w:pPr>
            <w:r>
              <w:rPr>
                <w:rFonts w:cs="Arial"/>
              </w:rPr>
              <w:t>«__</w:t>
            </w:r>
            <w:r w:rsidR="0054435B">
              <w:rPr>
                <w:rFonts w:cs="Arial"/>
              </w:rPr>
              <w:t>30</w:t>
            </w:r>
            <w:r>
              <w:rPr>
                <w:rFonts w:cs="Arial"/>
              </w:rPr>
              <w:t>___»____</w:t>
            </w:r>
            <w:r w:rsidR="0054435B">
              <w:rPr>
                <w:rFonts w:cs="Arial"/>
              </w:rPr>
              <w:t>08________2023</w:t>
            </w:r>
            <w:r w:rsidRPr="00C4503A">
              <w:rPr>
                <w:rFonts w:cs="Arial"/>
              </w:rPr>
              <w:t>.</w:t>
            </w:r>
          </w:p>
        </w:tc>
      </w:tr>
    </w:tbl>
    <w:p w:rsidR="00756BCE" w:rsidRPr="00057522" w:rsidRDefault="00756BCE" w:rsidP="00756BCE">
      <w:pPr>
        <w:pStyle w:val="a3"/>
        <w:spacing w:before="0" w:beforeAutospacing="0" w:after="0" w:afterAutospacing="0"/>
        <w:rPr>
          <w:rFonts w:cs="Arial"/>
          <w:sz w:val="20"/>
          <w:szCs w:val="20"/>
        </w:rPr>
      </w:pPr>
    </w:p>
    <w:p w:rsidR="00756BCE" w:rsidRPr="00057522" w:rsidRDefault="00756BCE" w:rsidP="00756BCE">
      <w:pPr>
        <w:pStyle w:val="a3"/>
        <w:spacing w:before="0" w:beforeAutospacing="0" w:after="0" w:afterAutospacing="0"/>
        <w:rPr>
          <w:rFonts w:cs="Arial"/>
          <w:sz w:val="20"/>
          <w:szCs w:val="20"/>
        </w:rPr>
      </w:pPr>
    </w:p>
    <w:p w:rsidR="00756BCE" w:rsidRPr="00057522" w:rsidRDefault="00756BCE" w:rsidP="00756BCE">
      <w:pPr>
        <w:pStyle w:val="a3"/>
        <w:spacing w:before="0" w:beforeAutospacing="0" w:after="0" w:afterAutospacing="0"/>
        <w:rPr>
          <w:rFonts w:cs="Arial"/>
          <w:sz w:val="20"/>
          <w:szCs w:val="20"/>
        </w:rPr>
      </w:pPr>
    </w:p>
    <w:p w:rsidR="00756BCE" w:rsidRPr="00057522" w:rsidRDefault="00756BCE" w:rsidP="00756BCE">
      <w:pPr>
        <w:pStyle w:val="a3"/>
        <w:spacing w:before="0" w:beforeAutospacing="0" w:after="0" w:afterAutospacing="0"/>
        <w:jc w:val="center"/>
        <w:rPr>
          <w:rFonts w:cs="Arial"/>
          <w:sz w:val="28"/>
          <w:szCs w:val="28"/>
        </w:rPr>
      </w:pPr>
      <w:r w:rsidRPr="00057522">
        <w:rPr>
          <w:rFonts w:cs="Arial"/>
          <w:sz w:val="28"/>
          <w:szCs w:val="28"/>
        </w:rPr>
        <w:t xml:space="preserve">РАБОЧАЯ ПРОГРАММА </w:t>
      </w:r>
    </w:p>
    <w:p w:rsidR="00756BCE" w:rsidRPr="00057522" w:rsidRDefault="00756BCE" w:rsidP="00756BCE">
      <w:pPr>
        <w:pStyle w:val="a3"/>
        <w:spacing w:before="0" w:beforeAutospacing="0" w:after="0" w:afterAutospacing="0"/>
        <w:jc w:val="center"/>
        <w:rPr>
          <w:rFonts w:cs="Arial"/>
          <w:sz w:val="28"/>
          <w:szCs w:val="28"/>
        </w:rPr>
      </w:pPr>
    </w:p>
    <w:p w:rsidR="00756BCE" w:rsidRPr="00057522" w:rsidRDefault="00756BCE" w:rsidP="00756BCE">
      <w:pPr>
        <w:pStyle w:val="a3"/>
        <w:spacing w:before="0" w:beforeAutospacing="0" w:after="0" w:afterAutospacing="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Учебного предмета «алгебра и начала анализа» 11 класс</w:t>
      </w:r>
      <w:r w:rsidRPr="00057522">
        <w:rPr>
          <w:rFonts w:cs="Arial"/>
          <w:sz w:val="28"/>
          <w:szCs w:val="28"/>
        </w:rPr>
        <w:t>.</w:t>
      </w:r>
    </w:p>
    <w:p w:rsidR="00756BCE" w:rsidRPr="00057522" w:rsidRDefault="00756BCE" w:rsidP="00756BCE">
      <w:pPr>
        <w:pStyle w:val="a3"/>
        <w:spacing w:before="0" w:beforeAutospacing="0" w:after="0" w:afterAutospacing="0"/>
        <w:jc w:val="center"/>
        <w:rPr>
          <w:rFonts w:cs="Arial"/>
          <w:sz w:val="28"/>
          <w:szCs w:val="28"/>
        </w:rPr>
      </w:pPr>
      <w:r w:rsidRPr="00057522">
        <w:rPr>
          <w:rFonts w:cs="Arial"/>
          <w:sz w:val="28"/>
          <w:szCs w:val="28"/>
        </w:rPr>
        <w:t>Педагога</w:t>
      </w:r>
    </w:p>
    <w:p w:rsidR="00756BCE" w:rsidRPr="00057522" w:rsidRDefault="00756BCE" w:rsidP="00756BCE">
      <w:pPr>
        <w:pStyle w:val="a3"/>
        <w:spacing w:before="0" w:beforeAutospacing="0" w:after="0" w:afterAutospacing="0"/>
        <w:jc w:val="center"/>
        <w:rPr>
          <w:rFonts w:cs="Arial"/>
          <w:sz w:val="28"/>
          <w:szCs w:val="28"/>
        </w:rPr>
      </w:pPr>
      <w:r w:rsidRPr="00057522">
        <w:rPr>
          <w:rFonts w:cs="Arial"/>
          <w:sz w:val="28"/>
          <w:szCs w:val="28"/>
        </w:rPr>
        <w:t>Герман Лидии Андреевны,</w:t>
      </w:r>
    </w:p>
    <w:p w:rsidR="00756BCE" w:rsidRPr="00057522" w:rsidRDefault="00756BCE" w:rsidP="00756BCE">
      <w:pPr>
        <w:pStyle w:val="a3"/>
        <w:spacing w:before="0" w:beforeAutospacing="0" w:after="0" w:afterAutospacing="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высш</w:t>
      </w:r>
      <w:r w:rsidRPr="00057522">
        <w:rPr>
          <w:rFonts w:cs="Arial"/>
          <w:sz w:val="28"/>
          <w:szCs w:val="28"/>
        </w:rPr>
        <w:t>ая категория.</w:t>
      </w:r>
    </w:p>
    <w:p w:rsidR="00756BCE" w:rsidRPr="00057522" w:rsidRDefault="00756BCE" w:rsidP="00756BCE">
      <w:pPr>
        <w:pStyle w:val="a3"/>
        <w:spacing w:before="0" w:beforeAutospacing="0" w:after="0" w:afterAutospacing="0"/>
        <w:jc w:val="center"/>
        <w:rPr>
          <w:rFonts w:cs="Arial"/>
          <w:sz w:val="20"/>
          <w:szCs w:val="20"/>
        </w:rPr>
      </w:pPr>
    </w:p>
    <w:p w:rsidR="00756BCE" w:rsidRPr="00057522" w:rsidRDefault="00756BCE" w:rsidP="00756BCE">
      <w:pPr>
        <w:pStyle w:val="a3"/>
        <w:spacing w:before="0" w:beforeAutospacing="0" w:after="0" w:afterAutospacing="0"/>
        <w:jc w:val="center"/>
        <w:rPr>
          <w:rFonts w:cs="Arial"/>
          <w:sz w:val="20"/>
          <w:szCs w:val="20"/>
        </w:rPr>
      </w:pPr>
    </w:p>
    <w:p w:rsidR="00756BCE" w:rsidRPr="00057522" w:rsidRDefault="00756BCE" w:rsidP="00756BCE">
      <w:pPr>
        <w:pStyle w:val="a3"/>
        <w:spacing w:before="0" w:beforeAutospacing="0" w:after="0" w:afterAutospacing="0"/>
        <w:jc w:val="center"/>
        <w:rPr>
          <w:rFonts w:cs="Arial"/>
          <w:sz w:val="20"/>
          <w:szCs w:val="20"/>
        </w:rPr>
      </w:pPr>
    </w:p>
    <w:p w:rsidR="00756BCE" w:rsidRPr="00057522" w:rsidRDefault="00756BCE" w:rsidP="00756BCE">
      <w:pPr>
        <w:pStyle w:val="a3"/>
        <w:spacing w:before="0" w:beforeAutospacing="0" w:after="0" w:afterAutospacing="0"/>
        <w:jc w:val="center"/>
        <w:rPr>
          <w:rFonts w:cs="Arial"/>
          <w:sz w:val="20"/>
          <w:szCs w:val="20"/>
        </w:rPr>
      </w:pPr>
    </w:p>
    <w:p w:rsidR="00756BCE" w:rsidRPr="00057522" w:rsidRDefault="00756BCE" w:rsidP="00756BCE">
      <w:pPr>
        <w:pStyle w:val="a3"/>
        <w:spacing w:before="0" w:beforeAutospacing="0" w:after="0" w:afterAutospacing="0"/>
        <w:jc w:val="center"/>
        <w:rPr>
          <w:rFonts w:cs="Arial"/>
          <w:sz w:val="20"/>
          <w:szCs w:val="20"/>
        </w:rPr>
      </w:pPr>
    </w:p>
    <w:p w:rsidR="00756BCE" w:rsidRPr="00057522" w:rsidRDefault="00756BCE" w:rsidP="00756BCE">
      <w:pPr>
        <w:pStyle w:val="a3"/>
        <w:spacing w:before="0" w:beforeAutospacing="0" w:after="0" w:afterAutospacing="0"/>
        <w:jc w:val="center"/>
        <w:rPr>
          <w:rFonts w:cs="Arial"/>
          <w:sz w:val="20"/>
          <w:szCs w:val="20"/>
        </w:rPr>
      </w:pPr>
    </w:p>
    <w:p w:rsidR="00756BCE" w:rsidRPr="00057522" w:rsidRDefault="00756BCE" w:rsidP="00756BCE">
      <w:pPr>
        <w:pStyle w:val="a3"/>
        <w:spacing w:before="0" w:beforeAutospacing="0" w:after="0" w:afterAutospacing="0"/>
        <w:jc w:val="center"/>
        <w:rPr>
          <w:rFonts w:cs="Arial"/>
          <w:sz w:val="20"/>
          <w:szCs w:val="20"/>
        </w:rPr>
      </w:pPr>
    </w:p>
    <w:p w:rsidR="00756BCE" w:rsidRPr="00057522" w:rsidRDefault="00756BCE" w:rsidP="00756BCE">
      <w:pPr>
        <w:pStyle w:val="a3"/>
        <w:spacing w:before="0" w:beforeAutospacing="0" w:after="0" w:afterAutospacing="0"/>
        <w:jc w:val="center"/>
        <w:rPr>
          <w:rFonts w:cs="Arial"/>
          <w:sz w:val="20"/>
          <w:szCs w:val="20"/>
        </w:rPr>
      </w:pPr>
    </w:p>
    <w:p w:rsidR="00756BCE" w:rsidRPr="00057522" w:rsidRDefault="00756BCE" w:rsidP="00756BCE">
      <w:pPr>
        <w:pStyle w:val="a3"/>
        <w:spacing w:before="0" w:beforeAutospacing="0" w:after="0" w:afterAutospacing="0"/>
        <w:jc w:val="center"/>
        <w:rPr>
          <w:rFonts w:cs="Arial"/>
          <w:sz w:val="20"/>
          <w:szCs w:val="20"/>
        </w:rPr>
      </w:pPr>
    </w:p>
    <w:p w:rsidR="00756BCE" w:rsidRPr="00057522" w:rsidRDefault="00756BCE" w:rsidP="00756BCE">
      <w:pPr>
        <w:pStyle w:val="a3"/>
        <w:spacing w:before="0" w:beforeAutospacing="0" w:after="0" w:afterAutospacing="0"/>
        <w:jc w:val="center"/>
        <w:rPr>
          <w:rFonts w:cs="Arial"/>
          <w:sz w:val="20"/>
          <w:szCs w:val="20"/>
        </w:rPr>
      </w:pPr>
    </w:p>
    <w:p w:rsidR="00756BCE" w:rsidRPr="00057522" w:rsidRDefault="00756BCE" w:rsidP="00756BCE">
      <w:pPr>
        <w:pStyle w:val="a3"/>
        <w:spacing w:before="0" w:beforeAutospacing="0" w:after="0" w:afterAutospacing="0"/>
        <w:jc w:val="center"/>
        <w:rPr>
          <w:rFonts w:cs="Arial"/>
          <w:sz w:val="20"/>
          <w:szCs w:val="20"/>
        </w:rPr>
      </w:pPr>
    </w:p>
    <w:p w:rsidR="00756BCE" w:rsidRPr="00057522" w:rsidRDefault="00756BCE" w:rsidP="00756BCE">
      <w:pPr>
        <w:pStyle w:val="a3"/>
        <w:spacing w:before="0" w:beforeAutospacing="0" w:after="0" w:afterAutospacing="0"/>
        <w:jc w:val="center"/>
        <w:rPr>
          <w:rFonts w:cs="Arial"/>
          <w:sz w:val="20"/>
          <w:szCs w:val="20"/>
        </w:rPr>
      </w:pPr>
    </w:p>
    <w:p w:rsidR="00756BCE" w:rsidRPr="00057522" w:rsidRDefault="00756BCE" w:rsidP="00756BCE">
      <w:pPr>
        <w:pStyle w:val="a3"/>
        <w:spacing w:before="0" w:beforeAutospacing="0" w:after="0" w:afterAutospacing="0"/>
        <w:jc w:val="center"/>
        <w:rPr>
          <w:rFonts w:cs="Arial"/>
          <w:sz w:val="20"/>
          <w:szCs w:val="20"/>
        </w:rPr>
      </w:pPr>
    </w:p>
    <w:p w:rsidR="00756BCE" w:rsidRPr="00057522" w:rsidRDefault="00756BCE" w:rsidP="00756BCE">
      <w:pPr>
        <w:pStyle w:val="a3"/>
        <w:spacing w:before="0" w:beforeAutospacing="0" w:after="0" w:afterAutospacing="0"/>
        <w:jc w:val="center"/>
        <w:rPr>
          <w:rFonts w:cs="Arial"/>
          <w:sz w:val="20"/>
          <w:szCs w:val="20"/>
        </w:rPr>
      </w:pPr>
    </w:p>
    <w:p w:rsidR="00756BCE" w:rsidRPr="00057522" w:rsidRDefault="00756BCE" w:rsidP="00756BCE">
      <w:pPr>
        <w:pStyle w:val="a3"/>
        <w:spacing w:before="0" w:beforeAutospacing="0" w:after="0" w:afterAutospacing="0"/>
        <w:jc w:val="center"/>
        <w:rPr>
          <w:rFonts w:cs="Arial"/>
          <w:sz w:val="20"/>
          <w:szCs w:val="20"/>
        </w:rPr>
      </w:pPr>
    </w:p>
    <w:p w:rsidR="00756BCE" w:rsidRPr="00057522" w:rsidRDefault="00756BCE" w:rsidP="00756BCE">
      <w:pPr>
        <w:pStyle w:val="a3"/>
        <w:spacing w:before="0" w:beforeAutospacing="0" w:after="0" w:afterAutospacing="0"/>
        <w:jc w:val="center"/>
        <w:rPr>
          <w:rFonts w:cs="Arial"/>
          <w:sz w:val="20"/>
          <w:szCs w:val="20"/>
        </w:rPr>
      </w:pPr>
    </w:p>
    <w:p w:rsidR="00756BCE" w:rsidRPr="00057522" w:rsidRDefault="00756BCE" w:rsidP="00756BCE">
      <w:pPr>
        <w:pStyle w:val="a3"/>
        <w:spacing w:before="0" w:beforeAutospacing="0" w:after="0" w:afterAutospacing="0"/>
        <w:jc w:val="center"/>
        <w:rPr>
          <w:rFonts w:cs="Arial"/>
          <w:sz w:val="20"/>
          <w:szCs w:val="20"/>
        </w:rPr>
      </w:pPr>
    </w:p>
    <w:p w:rsidR="00756BCE" w:rsidRPr="00057522" w:rsidRDefault="00756BCE" w:rsidP="00756BCE">
      <w:pPr>
        <w:pStyle w:val="a3"/>
        <w:spacing w:before="0" w:beforeAutospacing="0" w:after="0" w:afterAutospacing="0"/>
        <w:jc w:val="center"/>
        <w:rPr>
          <w:rFonts w:cs="Arial"/>
          <w:sz w:val="20"/>
          <w:szCs w:val="20"/>
        </w:rPr>
      </w:pPr>
    </w:p>
    <w:p w:rsidR="00756BCE" w:rsidRPr="00057522" w:rsidRDefault="00756BCE" w:rsidP="00756BCE">
      <w:pPr>
        <w:pStyle w:val="a3"/>
        <w:spacing w:before="0" w:beforeAutospacing="0" w:after="0" w:afterAutospacing="0"/>
        <w:jc w:val="center"/>
        <w:rPr>
          <w:rFonts w:cs="Arial"/>
          <w:sz w:val="20"/>
          <w:szCs w:val="20"/>
        </w:rPr>
      </w:pPr>
    </w:p>
    <w:p w:rsidR="00756BCE" w:rsidRPr="00057522" w:rsidRDefault="00756BCE" w:rsidP="00756BCE">
      <w:pPr>
        <w:pStyle w:val="a3"/>
        <w:spacing w:before="0" w:beforeAutospacing="0" w:after="0" w:afterAutospacing="0"/>
        <w:jc w:val="center"/>
        <w:rPr>
          <w:rFonts w:cs="Arial"/>
          <w:sz w:val="20"/>
          <w:szCs w:val="20"/>
        </w:rPr>
      </w:pPr>
    </w:p>
    <w:p w:rsidR="00756BCE" w:rsidRPr="00057522" w:rsidRDefault="00756BCE" w:rsidP="00756BCE">
      <w:pPr>
        <w:pStyle w:val="a3"/>
        <w:spacing w:before="0" w:beforeAutospacing="0" w:after="0" w:afterAutospacing="0"/>
        <w:jc w:val="center"/>
        <w:rPr>
          <w:rFonts w:cs="Arial"/>
          <w:sz w:val="20"/>
          <w:szCs w:val="20"/>
        </w:rPr>
      </w:pPr>
    </w:p>
    <w:p w:rsidR="00756BCE" w:rsidRPr="00057522" w:rsidRDefault="00756BCE" w:rsidP="00756BCE">
      <w:pPr>
        <w:pStyle w:val="a3"/>
        <w:spacing w:before="0" w:beforeAutospacing="0" w:after="0" w:afterAutospacing="0"/>
        <w:jc w:val="center"/>
        <w:rPr>
          <w:rFonts w:cs="Arial"/>
          <w:sz w:val="20"/>
          <w:szCs w:val="20"/>
        </w:rPr>
      </w:pPr>
    </w:p>
    <w:p w:rsidR="00756BCE" w:rsidRPr="00057522" w:rsidRDefault="00756BCE" w:rsidP="00756BCE">
      <w:pPr>
        <w:pStyle w:val="a3"/>
        <w:spacing w:before="0" w:beforeAutospacing="0" w:after="0" w:afterAutospacing="0"/>
        <w:jc w:val="center"/>
        <w:rPr>
          <w:rFonts w:cs="Arial"/>
          <w:sz w:val="20"/>
          <w:szCs w:val="20"/>
        </w:rPr>
      </w:pPr>
    </w:p>
    <w:p w:rsidR="00756BCE" w:rsidRPr="00057522" w:rsidRDefault="00756BCE" w:rsidP="00756BCE">
      <w:pPr>
        <w:pStyle w:val="a3"/>
        <w:spacing w:before="0" w:beforeAutospacing="0" w:after="0" w:afterAutospacing="0"/>
        <w:jc w:val="center"/>
        <w:rPr>
          <w:rFonts w:cs="Arial"/>
          <w:sz w:val="20"/>
          <w:szCs w:val="20"/>
        </w:rPr>
      </w:pPr>
    </w:p>
    <w:p w:rsidR="00756BCE" w:rsidRPr="00057522" w:rsidRDefault="00756BCE" w:rsidP="00756BCE">
      <w:pPr>
        <w:pStyle w:val="a3"/>
        <w:spacing w:before="0" w:beforeAutospacing="0" w:after="0" w:afterAutospacing="0"/>
        <w:jc w:val="center"/>
        <w:rPr>
          <w:rFonts w:cs="Arial"/>
          <w:sz w:val="20"/>
          <w:szCs w:val="20"/>
        </w:rPr>
      </w:pPr>
    </w:p>
    <w:p w:rsidR="00756BCE" w:rsidRPr="00057522" w:rsidRDefault="00756BCE" w:rsidP="00756BCE">
      <w:pPr>
        <w:pStyle w:val="a3"/>
        <w:spacing w:before="0" w:beforeAutospacing="0" w:after="0" w:afterAutospacing="0"/>
        <w:jc w:val="center"/>
        <w:rPr>
          <w:rFonts w:cs="Arial"/>
          <w:sz w:val="20"/>
          <w:szCs w:val="20"/>
        </w:rPr>
      </w:pPr>
    </w:p>
    <w:p w:rsidR="00756BCE" w:rsidRPr="00057522" w:rsidRDefault="00756BCE" w:rsidP="00756BCE">
      <w:pPr>
        <w:pStyle w:val="a3"/>
        <w:spacing w:before="0" w:beforeAutospacing="0" w:after="0" w:afterAutospacing="0"/>
        <w:jc w:val="center"/>
        <w:rPr>
          <w:rFonts w:cs="Arial"/>
          <w:sz w:val="20"/>
          <w:szCs w:val="20"/>
        </w:rPr>
      </w:pPr>
    </w:p>
    <w:p w:rsidR="00756BCE" w:rsidRPr="00057522" w:rsidRDefault="00756BCE" w:rsidP="00756BCE">
      <w:pPr>
        <w:pStyle w:val="a3"/>
        <w:spacing w:before="0" w:beforeAutospacing="0" w:after="0" w:afterAutospacing="0"/>
        <w:jc w:val="center"/>
        <w:rPr>
          <w:rFonts w:cs="Arial"/>
          <w:sz w:val="20"/>
          <w:szCs w:val="20"/>
        </w:rPr>
      </w:pPr>
    </w:p>
    <w:p w:rsidR="00756BCE" w:rsidRPr="00057522" w:rsidRDefault="00756BCE" w:rsidP="00756BCE">
      <w:pPr>
        <w:pStyle w:val="a3"/>
        <w:spacing w:before="0" w:beforeAutospacing="0" w:after="0" w:afterAutospacing="0"/>
        <w:jc w:val="center"/>
        <w:rPr>
          <w:rFonts w:cs="Arial"/>
          <w:sz w:val="20"/>
          <w:szCs w:val="20"/>
        </w:rPr>
      </w:pPr>
    </w:p>
    <w:p w:rsidR="00756BCE" w:rsidRPr="00057522" w:rsidRDefault="00756BCE" w:rsidP="00756BCE">
      <w:pPr>
        <w:pStyle w:val="a3"/>
        <w:spacing w:before="0" w:beforeAutospacing="0" w:after="0" w:afterAutospacing="0"/>
        <w:jc w:val="center"/>
        <w:rPr>
          <w:rFonts w:cs="Arial"/>
          <w:sz w:val="20"/>
          <w:szCs w:val="20"/>
        </w:rPr>
      </w:pPr>
    </w:p>
    <w:p w:rsidR="00756BCE" w:rsidRPr="003A4792" w:rsidRDefault="00756BCE" w:rsidP="00756BCE">
      <w:pPr>
        <w:pStyle w:val="a3"/>
        <w:spacing w:before="0" w:beforeAutospacing="0" w:after="0" w:afterAutospacing="0"/>
        <w:rPr>
          <w:rFonts w:cs="Arial"/>
          <w:sz w:val="20"/>
          <w:szCs w:val="20"/>
        </w:rPr>
      </w:pPr>
    </w:p>
    <w:p w:rsidR="00756BCE" w:rsidRPr="00057522" w:rsidRDefault="00756BCE" w:rsidP="00756BCE">
      <w:pPr>
        <w:pStyle w:val="a3"/>
        <w:spacing w:before="0" w:beforeAutospacing="0" w:after="0" w:afterAutospacing="0"/>
        <w:jc w:val="center"/>
        <w:rPr>
          <w:rFonts w:cs="Arial"/>
          <w:sz w:val="20"/>
          <w:szCs w:val="20"/>
        </w:rPr>
      </w:pPr>
    </w:p>
    <w:p w:rsidR="00756BCE" w:rsidRPr="00057522" w:rsidRDefault="0054435B" w:rsidP="00756BCE">
      <w:pPr>
        <w:pStyle w:val="a3"/>
        <w:spacing w:before="0" w:beforeAutospacing="0" w:after="0" w:afterAutospacing="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2023-2024</w:t>
      </w:r>
      <w:r w:rsidR="00756BCE" w:rsidRPr="00057522">
        <w:rPr>
          <w:rFonts w:cs="Arial"/>
          <w:sz w:val="28"/>
          <w:szCs w:val="28"/>
        </w:rPr>
        <w:t xml:space="preserve"> учебный год.</w:t>
      </w:r>
    </w:p>
    <w:p w:rsidR="00756BCE" w:rsidRPr="00057522" w:rsidRDefault="00756BCE" w:rsidP="00756BCE">
      <w:pPr>
        <w:pStyle w:val="a3"/>
        <w:spacing w:before="0" w:beforeAutospacing="0" w:after="0" w:afterAutospacing="0"/>
        <w:jc w:val="center"/>
        <w:rPr>
          <w:rFonts w:cs="Arial"/>
          <w:sz w:val="20"/>
          <w:szCs w:val="20"/>
        </w:rPr>
      </w:pPr>
    </w:p>
    <w:p w:rsidR="00756BCE" w:rsidRPr="00057522" w:rsidRDefault="00756BCE" w:rsidP="00756BCE">
      <w:pPr>
        <w:pStyle w:val="a3"/>
        <w:spacing w:before="0" w:beforeAutospacing="0" w:after="0" w:afterAutospacing="0"/>
        <w:jc w:val="center"/>
        <w:rPr>
          <w:rFonts w:cs="Arial"/>
          <w:sz w:val="20"/>
          <w:szCs w:val="20"/>
        </w:rPr>
      </w:pPr>
    </w:p>
    <w:p w:rsidR="00756BCE" w:rsidRDefault="00756BCE" w:rsidP="00756BCE"/>
    <w:p w:rsidR="00756BCE" w:rsidRDefault="00756BCE" w:rsidP="00756BCE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D54DA9" w:rsidRDefault="00D54DA9"/>
    <w:p w:rsidR="00756BCE" w:rsidRPr="008E0E93" w:rsidRDefault="00756BCE" w:rsidP="00756BCE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E0E93">
        <w:rPr>
          <w:rFonts w:ascii="Times New Roman" w:hAnsi="Times New Roman"/>
          <w:b/>
          <w:sz w:val="28"/>
          <w:szCs w:val="28"/>
        </w:rPr>
        <w:t>Пояснительная  записка</w:t>
      </w:r>
      <w:proofErr w:type="gramEnd"/>
    </w:p>
    <w:p w:rsidR="00756BCE" w:rsidRPr="00DA5DEF" w:rsidRDefault="00756BCE" w:rsidP="00756BCE">
      <w:pPr>
        <w:ind w:firstLine="709"/>
        <w:jc w:val="both"/>
        <w:rPr>
          <w:sz w:val="28"/>
          <w:szCs w:val="28"/>
        </w:rPr>
      </w:pPr>
      <w:r w:rsidRPr="00DA5DEF">
        <w:rPr>
          <w:sz w:val="28"/>
          <w:szCs w:val="28"/>
        </w:rPr>
        <w:t xml:space="preserve">Рабочая программа по  математике для 10-11 классов составлена на основе федерального компонента государственного стандарта среднего (полного) общего образования профильного уровня; федерального базисного учебного плана; примерной программы среднего (полного) общего образования по математике профильного уровня; примерных авторских программ по алгебре и началам математического анализа для 10-11 классов (авторы И.И. Зубарева,  А.Г. Мордкович) и по геометрии для 10-11 классов общеобразовательных учреждений (составитель программы Т.А. </w:t>
      </w:r>
      <w:proofErr w:type="spellStart"/>
      <w:r w:rsidRPr="00DA5DEF">
        <w:rPr>
          <w:sz w:val="28"/>
          <w:szCs w:val="28"/>
        </w:rPr>
        <w:t>Бурмистрова</w:t>
      </w:r>
      <w:proofErr w:type="spellEnd"/>
      <w:r w:rsidRPr="00DA5DEF">
        <w:rPr>
          <w:sz w:val="28"/>
          <w:szCs w:val="28"/>
        </w:rPr>
        <w:t>).</w:t>
      </w:r>
    </w:p>
    <w:p w:rsidR="00756BCE" w:rsidRPr="00DA5DEF" w:rsidRDefault="00756BCE" w:rsidP="00756BCE">
      <w:pPr>
        <w:ind w:firstLine="709"/>
        <w:jc w:val="both"/>
        <w:rPr>
          <w:sz w:val="28"/>
          <w:szCs w:val="28"/>
        </w:rPr>
      </w:pPr>
      <w:r w:rsidRPr="00DA5DEF">
        <w:rPr>
          <w:sz w:val="28"/>
          <w:szCs w:val="28"/>
        </w:rPr>
        <w:t xml:space="preserve">Рабочая программа по математике ориентирована на использование комплекта из двух книг: </w:t>
      </w:r>
      <w:proofErr w:type="spellStart"/>
      <w:r w:rsidRPr="00DA5DEF">
        <w:rPr>
          <w:sz w:val="28"/>
          <w:szCs w:val="28"/>
        </w:rPr>
        <w:t>А.Г.Мордкович</w:t>
      </w:r>
      <w:proofErr w:type="spellEnd"/>
      <w:r w:rsidRPr="00DA5DEF">
        <w:rPr>
          <w:sz w:val="28"/>
          <w:szCs w:val="28"/>
        </w:rPr>
        <w:t xml:space="preserve">, </w:t>
      </w:r>
      <w:proofErr w:type="spellStart"/>
      <w:r w:rsidRPr="00DA5DEF">
        <w:rPr>
          <w:sz w:val="28"/>
          <w:szCs w:val="28"/>
        </w:rPr>
        <w:t>П.В.Семен</w:t>
      </w:r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. Алгебра и начала анализа. 11</w:t>
      </w:r>
      <w:r w:rsidRPr="00DA5DEF">
        <w:rPr>
          <w:sz w:val="28"/>
          <w:szCs w:val="28"/>
        </w:rPr>
        <w:t xml:space="preserve"> кла</w:t>
      </w:r>
      <w:r w:rsidR="00D54DA9">
        <w:rPr>
          <w:sz w:val="28"/>
          <w:szCs w:val="28"/>
        </w:rPr>
        <w:t>сс. Часть 1. Учебник (базовый и углубленный</w:t>
      </w:r>
      <w:r w:rsidRPr="00DA5DEF">
        <w:rPr>
          <w:sz w:val="28"/>
          <w:szCs w:val="28"/>
        </w:rPr>
        <w:t xml:space="preserve"> уровень) </w:t>
      </w:r>
      <w:proofErr w:type="spellStart"/>
      <w:r w:rsidRPr="00DA5DEF">
        <w:rPr>
          <w:sz w:val="28"/>
          <w:szCs w:val="28"/>
        </w:rPr>
        <w:t>А.Г.Мордкович</w:t>
      </w:r>
      <w:proofErr w:type="spellEnd"/>
      <w:r w:rsidRPr="00DA5DEF">
        <w:rPr>
          <w:sz w:val="28"/>
          <w:szCs w:val="28"/>
        </w:rPr>
        <w:t xml:space="preserve"> и др. Алгебра и</w:t>
      </w:r>
      <w:r>
        <w:rPr>
          <w:sz w:val="28"/>
          <w:szCs w:val="28"/>
        </w:rPr>
        <w:t xml:space="preserve"> начала анализа. 11</w:t>
      </w:r>
      <w:r w:rsidR="00D54DA9">
        <w:rPr>
          <w:sz w:val="28"/>
          <w:szCs w:val="28"/>
        </w:rPr>
        <w:t xml:space="preserve"> класс. Часть 2. Задачник (базовый и углубленный </w:t>
      </w:r>
      <w:r w:rsidRPr="00DA5DEF">
        <w:rPr>
          <w:sz w:val="28"/>
          <w:szCs w:val="28"/>
        </w:rPr>
        <w:t xml:space="preserve"> </w:t>
      </w:r>
      <w:r w:rsidR="00D54DA9">
        <w:rPr>
          <w:sz w:val="28"/>
          <w:szCs w:val="28"/>
        </w:rPr>
        <w:t xml:space="preserve">  </w:t>
      </w:r>
      <w:r w:rsidRPr="00DA5DEF">
        <w:rPr>
          <w:sz w:val="28"/>
          <w:szCs w:val="28"/>
        </w:rPr>
        <w:t xml:space="preserve">уровень). </w:t>
      </w:r>
      <w:proofErr w:type="spellStart"/>
      <w:r w:rsidRPr="00DA5DEF">
        <w:rPr>
          <w:sz w:val="28"/>
          <w:szCs w:val="28"/>
        </w:rPr>
        <w:t>А.Г.Мор</w:t>
      </w:r>
      <w:r w:rsidR="00D54DA9">
        <w:rPr>
          <w:sz w:val="28"/>
          <w:szCs w:val="28"/>
        </w:rPr>
        <w:t>д</w:t>
      </w:r>
      <w:proofErr w:type="spellEnd"/>
      <w:r w:rsidR="00D54DA9" w:rsidRPr="00DA5DEF">
        <w:rPr>
          <w:sz w:val="28"/>
          <w:szCs w:val="28"/>
        </w:rPr>
        <w:t xml:space="preserve"> </w:t>
      </w:r>
      <w:proofErr w:type="spellStart"/>
      <w:r w:rsidRPr="00DA5DEF">
        <w:rPr>
          <w:sz w:val="28"/>
          <w:szCs w:val="28"/>
        </w:rPr>
        <w:t>кович</w:t>
      </w:r>
      <w:proofErr w:type="spellEnd"/>
      <w:r w:rsidRPr="00DA5DEF">
        <w:rPr>
          <w:sz w:val="28"/>
          <w:szCs w:val="28"/>
        </w:rPr>
        <w:t xml:space="preserve">, </w:t>
      </w:r>
      <w:proofErr w:type="spellStart"/>
      <w:r w:rsidRPr="00DA5DEF">
        <w:rPr>
          <w:sz w:val="28"/>
          <w:szCs w:val="28"/>
        </w:rPr>
        <w:t>П.В.Семенов</w:t>
      </w:r>
      <w:proofErr w:type="spellEnd"/>
      <w:r w:rsidRPr="00DA5DEF">
        <w:rPr>
          <w:sz w:val="28"/>
          <w:szCs w:val="28"/>
        </w:rPr>
        <w:t>. Алгебра и начала анализа. 11 класс. Часть 1. Учебник (уровень</w:t>
      </w:r>
      <w:r w:rsidR="00D54DA9" w:rsidRPr="00D54DA9">
        <w:rPr>
          <w:sz w:val="28"/>
          <w:szCs w:val="28"/>
        </w:rPr>
        <w:t xml:space="preserve"> </w:t>
      </w:r>
      <w:r w:rsidR="00D54DA9">
        <w:rPr>
          <w:sz w:val="28"/>
          <w:szCs w:val="28"/>
        </w:rPr>
        <w:t>базовый и углубленный</w:t>
      </w:r>
      <w:r w:rsidRPr="00DA5DEF">
        <w:rPr>
          <w:sz w:val="28"/>
          <w:szCs w:val="28"/>
        </w:rPr>
        <w:t xml:space="preserve">).  </w:t>
      </w:r>
      <w:proofErr w:type="spellStart"/>
      <w:r w:rsidRPr="00DA5DEF">
        <w:rPr>
          <w:sz w:val="28"/>
          <w:szCs w:val="28"/>
        </w:rPr>
        <w:t>А.Г.Мордкович</w:t>
      </w:r>
      <w:proofErr w:type="spellEnd"/>
      <w:r w:rsidRPr="00DA5DEF">
        <w:rPr>
          <w:sz w:val="28"/>
          <w:szCs w:val="28"/>
        </w:rPr>
        <w:t xml:space="preserve"> и др. Алгебра и начала анализа. Часть 2. Задачник (</w:t>
      </w:r>
      <w:r w:rsidR="00D54DA9">
        <w:rPr>
          <w:sz w:val="28"/>
          <w:szCs w:val="28"/>
        </w:rPr>
        <w:t xml:space="preserve">базовый и углубленный </w:t>
      </w:r>
      <w:r w:rsidRPr="00DA5DEF">
        <w:rPr>
          <w:sz w:val="28"/>
          <w:szCs w:val="28"/>
        </w:rPr>
        <w:t>уровень) и</w:t>
      </w:r>
      <w:r w:rsidR="00D54DA9" w:rsidRPr="00D54DA9">
        <w:rPr>
          <w:sz w:val="28"/>
          <w:szCs w:val="28"/>
        </w:rPr>
        <w:t xml:space="preserve"> </w:t>
      </w:r>
      <w:r w:rsidRPr="00DA5DEF">
        <w:rPr>
          <w:sz w:val="28"/>
          <w:szCs w:val="28"/>
        </w:rPr>
        <w:t xml:space="preserve">учебника «Геометрия. 10-11 классы» Л.С. </w:t>
      </w:r>
      <w:proofErr w:type="spellStart"/>
      <w:r w:rsidRPr="00DA5DEF">
        <w:rPr>
          <w:sz w:val="28"/>
          <w:szCs w:val="28"/>
        </w:rPr>
        <w:t>Атанасян</w:t>
      </w:r>
      <w:proofErr w:type="spellEnd"/>
      <w:r w:rsidRPr="00DA5DEF">
        <w:rPr>
          <w:sz w:val="28"/>
          <w:szCs w:val="28"/>
        </w:rPr>
        <w:t>.</w:t>
      </w:r>
    </w:p>
    <w:p w:rsidR="00756BCE" w:rsidRPr="00DA5DEF" w:rsidRDefault="00756BCE" w:rsidP="00756BCE">
      <w:pPr>
        <w:ind w:firstLine="709"/>
        <w:jc w:val="both"/>
        <w:rPr>
          <w:sz w:val="28"/>
          <w:szCs w:val="28"/>
        </w:rPr>
      </w:pPr>
      <w:r w:rsidRPr="00DA5DEF">
        <w:rPr>
          <w:sz w:val="28"/>
          <w:szCs w:val="28"/>
        </w:rPr>
        <w:t>В соответствии с федеральным базисным учебным планом на изучение математи</w:t>
      </w:r>
      <w:r>
        <w:rPr>
          <w:sz w:val="28"/>
          <w:szCs w:val="28"/>
        </w:rPr>
        <w:t xml:space="preserve">ки на профильном уровне в 11 классе отводится 204 </w:t>
      </w:r>
      <w:proofErr w:type="gramStart"/>
      <w:r>
        <w:rPr>
          <w:sz w:val="28"/>
          <w:szCs w:val="28"/>
        </w:rPr>
        <w:t>часа  из</w:t>
      </w:r>
      <w:proofErr w:type="gramEnd"/>
      <w:r>
        <w:rPr>
          <w:sz w:val="28"/>
          <w:szCs w:val="28"/>
        </w:rPr>
        <w:t xml:space="preserve"> расчета 6 часов в неделю.</w:t>
      </w:r>
    </w:p>
    <w:p w:rsidR="00756BCE" w:rsidRPr="00DA5DEF" w:rsidRDefault="00756BCE" w:rsidP="00756BCE">
      <w:pPr>
        <w:ind w:firstLine="709"/>
        <w:jc w:val="both"/>
        <w:rPr>
          <w:sz w:val="28"/>
          <w:szCs w:val="28"/>
        </w:rPr>
      </w:pPr>
      <w:r w:rsidRPr="00DA5DEF">
        <w:rPr>
          <w:sz w:val="28"/>
          <w:szCs w:val="28"/>
        </w:rPr>
        <w:t>И</w:t>
      </w:r>
      <w:r w:rsidR="00DB6836">
        <w:rPr>
          <w:sz w:val="28"/>
          <w:szCs w:val="28"/>
        </w:rPr>
        <w:t>зучение математики на углубленном</w:t>
      </w:r>
      <w:r w:rsidRPr="00DA5DEF">
        <w:rPr>
          <w:sz w:val="28"/>
          <w:szCs w:val="28"/>
        </w:rPr>
        <w:t xml:space="preserve"> уровне направлено на достижение следующих целей:</w:t>
      </w:r>
    </w:p>
    <w:p w:rsidR="00756BCE" w:rsidRPr="00DA5DEF" w:rsidRDefault="00756BCE" w:rsidP="00756BCE">
      <w:pPr>
        <w:ind w:firstLine="709"/>
        <w:jc w:val="both"/>
        <w:rPr>
          <w:sz w:val="28"/>
          <w:szCs w:val="28"/>
        </w:rPr>
      </w:pPr>
      <w:r w:rsidRPr="00DA5DEF">
        <w:rPr>
          <w:sz w:val="28"/>
          <w:szCs w:val="28"/>
        </w:rPr>
        <w:t>-формирование представлений об идеях и методах математики; о математике как универсальном языке науки, средстве моделирования явлений и процессов;</w:t>
      </w:r>
    </w:p>
    <w:p w:rsidR="00756BCE" w:rsidRPr="00DA5DEF" w:rsidRDefault="00756BCE" w:rsidP="00756BCE">
      <w:pPr>
        <w:ind w:firstLine="709"/>
        <w:jc w:val="both"/>
        <w:rPr>
          <w:sz w:val="28"/>
          <w:szCs w:val="28"/>
        </w:rPr>
      </w:pPr>
      <w:r w:rsidRPr="00DA5DEF">
        <w:rPr>
          <w:sz w:val="28"/>
          <w:szCs w:val="28"/>
        </w:rPr>
        <w:t xml:space="preserve">-овладение математическими знаниями и умениями, необходимыми для изучения школьных естественно - научных </w:t>
      </w:r>
      <w:proofErr w:type="gramStart"/>
      <w:r w:rsidRPr="00DA5DEF">
        <w:rPr>
          <w:sz w:val="28"/>
          <w:szCs w:val="28"/>
        </w:rPr>
        <w:t>дисциплин ,</w:t>
      </w:r>
      <w:proofErr w:type="gramEnd"/>
      <w:r w:rsidRPr="00DA5DEF">
        <w:rPr>
          <w:sz w:val="28"/>
          <w:szCs w:val="28"/>
        </w:rPr>
        <w:t xml:space="preserve"> для продолжения образования ;</w:t>
      </w:r>
    </w:p>
    <w:p w:rsidR="00756BCE" w:rsidRPr="00DA5DEF" w:rsidRDefault="00756BCE" w:rsidP="00756BCE">
      <w:pPr>
        <w:ind w:firstLine="709"/>
        <w:jc w:val="both"/>
        <w:rPr>
          <w:sz w:val="28"/>
          <w:szCs w:val="28"/>
        </w:rPr>
      </w:pPr>
      <w:r w:rsidRPr="00DA5DEF">
        <w:rPr>
          <w:sz w:val="28"/>
          <w:szCs w:val="28"/>
        </w:rPr>
        <w:t xml:space="preserve">-развитие логического мышления, алгоритмической культуры, пространственного воображения, математического мышления и интуиции, творческих способностей на уровне, необходимом </w:t>
      </w:r>
      <w:proofErr w:type="gramStart"/>
      <w:r w:rsidRPr="00DA5DEF">
        <w:rPr>
          <w:sz w:val="28"/>
          <w:szCs w:val="28"/>
        </w:rPr>
        <w:t>для  продолжения</w:t>
      </w:r>
      <w:proofErr w:type="gramEnd"/>
      <w:r w:rsidRPr="00DA5DEF">
        <w:rPr>
          <w:sz w:val="28"/>
          <w:szCs w:val="28"/>
        </w:rPr>
        <w:t xml:space="preserve"> образования;</w:t>
      </w:r>
    </w:p>
    <w:p w:rsidR="00756BCE" w:rsidRPr="00DA5DEF" w:rsidRDefault="00756BCE" w:rsidP="00756BCE">
      <w:pPr>
        <w:ind w:firstLine="709"/>
        <w:jc w:val="both"/>
        <w:rPr>
          <w:sz w:val="28"/>
          <w:szCs w:val="28"/>
        </w:rPr>
      </w:pPr>
      <w:r w:rsidRPr="00DA5DEF">
        <w:rPr>
          <w:sz w:val="28"/>
          <w:szCs w:val="28"/>
        </w:rPr>
        <w:t>-воспитание средствами математики культуры личности: знакомство с историей развития математики, понимания значимости математики для общественного прогресса.</w:t>
      </w:r>
    </w:p>
    <w:p w:rsidR="00756BCE" w:rsidRPr="00DA5DEF" w:rsidRDefault="00756BCE" w:rsidP="00756BCE">
      <w:pPr>
        <w:ind w:firstLine="709"/>
        <w:jc w:val="both"/>
        <w:rPr>
          <w:sz w:val="28"/>
          <w:szCs w:val="28"/>
        </w:rPr>
      </w:pPr>
      <w:r w:rsidRPr="00DA5DEF">
        <w:rPr>
          <w:sz w:val="28"/>
          <w:szCs w:val="28"/>
        </w:rPr>
        <w:t>В профильном курсе содержание образования определяет следующие задачи:</w:t>
      </w:r>
    </w:p>
    <w:p w:rsidR="00756BCE" w:rsidRPr="00DA5DEF" w:rsidRDefault="00756BCE" w:rsidP="00756BCE">
      <w:pPr>
        <w:ind w:firstLine="709"/>
        <w:jc w:val="both"/>
        <w:rPr>
          <w:sz w:val="28"/>
          <w:szCs w:val="28"/>
        </w:rPr>
      </w:pPr>
      <w:r w:rsidRPr="00DA5DEF">
        <w:rPr>
          <w:sz w:val="28"/>
          <w:szCs w:val="28"/>
        </w:rPr>
        <w:t>- формировать представления о числовых множествах; совершенствовать вычислительные навыки;</w:t>
      </w:r>
    </w:p>
    <w:p w:rsidR="00756BCE" w:rsidRPr="00DA5DEF" w:rsidRDefault="00756BCE" w:rsidP="00756BCE">
      <w:pPr>
        <w:ind w:firstLine="709"/>
        <w:jc w:val="both"/>
        <w:rPr>
          <w:sz w:val="28"/>
          <w:szCs w:val="28"/>
        </w:rPr>
      </w:pPr>
      <w:r w:rsidRPr="00DA5DEF">
        <w:rPr>
          <w:sz w:val="28"/>
          <w:szCs w:val="28"/>
        </w:rPr>
        <w:t>-развивать технику алгебраических преобразований, решение уравнений, неравенств, систем;</w:t>
      </w:r>
    </w:p>
    <w:p w:rsidR="00756BCE" w:rsidRPr="00DA5DEF" w:rsidRDefault="00756BCE" w:rsidP="00756BCE">
      <w:pPr>
        <w:ind w:firstLine="709"/>
        <w:jc w:val="both"/>
        <w:rPr>
          <w:sz w:val="28"/>
          <w:szCs w:val="28"/>
        </w:rPr>
      </w:pPr>
      <w:r w:rsidRPr="00DA5DEF">
        <w:rPr>
          <w:sz w:val="28"/>
          <w:szCs w:val="28"/>
        </w:rPr>
        <w:lastRenderedPageBreak/>
        <w:t>- систематизировать и расширять сведения о функциях; совершенствовать графические умения; формировать умения решать геометрические, физические и другие прикладные задачи;</w:t>
      </w:r>
    </w:p>
    <w:p w:rsidR="00756BCE" w:rsidRPr="00DA5DEF" w:rsidRDefault="00756BCE" w:rsidP="00756BCE">
      <w:pPr>
        <w:ind w:firstLine="709"/>
        <w:jc w:val="both"/>
        <w:rPr>
          <w:sz w:val="28"/>
          <w:szCs w:val="28"/>
        </w:rPr>
      </w:pPr>
      <w:r w:rsidRPr="00DA5DEF">
        <w:rPr>
          <w:sz w:val="28"/>
          <w:szCs w:val="28"/>
        </w:rPr>
        <w:t>- расширять систему сведений о свойствах плоских фигур, систематически изучать свойства пространственных тел;</w:t>
      </w:r>
    </w:p>
    <w:p w:rsidR="00756BCE" w:rsidRPr="00DA5DEF" w:rsidRDefault="00756BCE" w:rsidP="00756BCE">
      <w:pPr>
        <w:ind w:firstLine="709"/>
        <w:jc w:val="both"/>
        <w:rPr>
          <w:sz w:val="28"/>
          <w:szCs w:val="28"/>
        </w:rPr>
      </w:pPr>
      <w:r w:rsidRPr="00DA5DEF">
        <w:rPr>
          <w:sz w:val="28"/>
          <w:szCs w:val="28"/>
        </w:rPr>
        <w:t>- развивать представления о вероятностно-статистических закономерностях в окружающем мире;</w:t>
      </w:r>
    </w:p>
    <w:p w:rsidR="00756BCE" w:rsidRPr="00DA5DEF" w:rsidRDefault="00756BCE" w:rsidP="00756BCE">
      <w:pPr>
        <w:ind w:firstLine="709"/>
        <w:jc w:val="both"/>
        <w:rPr>
          <w:sz w:val="28"/>
          <w:szCs w:val="28"/>
        </w:rPr>
      </w:pPr>
      <w:r w:rsidRPr="00DA5DEF">
        <w:rPr>
          <w:sz w:val="28"/>
          <w:szCs w:val="28"/>
        </w:rPr>
        <w:t xml:space="preserve">- формировать способности строить </w:t>
      </w:r>
      <w:proofErr w:type="gramStart"/>
      <w:r w:rsidRPr="00DA5DEF">
        <w:rPr>
          <w:sz w:val="28"/>
          <w:szCs w:val="28"/>
        </w:rPr>
        <w:t>и  исследовать</w:t>
      </w:r>
      <w:proofErr w:type="gramEnd"/>
      <w:r w:rsidRPr="00DA5DEF">
        <w:rPr>
          <w:sz w:val="28"/>
          <w:szCs w:val="28"/>
        </w:rPr>
        <w:t xml:space="preserve"> простейшие математические модели при решении прикладных задач и смежных дисциплин.</w:t>
      </w:r>
    </w:p>
    <w:p w:rsidR="00756BCE" w:rsidRPr="00DA5DEF" w:rsidRDefault="00756BCE" w:rsidP="00756BCE">
      <w:pPr>
        <w:ind w:firstLine="709"/>
        <w:jc w:val="both"/>
        <w:rPr>
          <w:sz w:val="28"/>
          <w:szCs w:val="28"/>
        </w:rPr>
      </w:pPr>
    </w:p>
    <w:p w:rsidR="00756BCE" w:rsidRPr="008E0E93" w:rsidRDefault="00756BCE" w:rsidP="00756BCE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0E93">
        <w:rPr>
          <w:rFonts w:ascii="Times New Roman" w:hAnsi="Times New Roman"/>
          <w:b/>
          <w:sz w:val="28"/>
          <w:szCs w:val="28"/>
        </w:rPr>
        <w:t>Требования к уровню подготовки выпускников</w:t>
      </w:r>
    </w:p>
    <w:p w:rsidR="00756BCE" w:rsidRPr="00DA5DEF" w:rsidRDefault="00756BCE" w:rsidP="00756BCE">
      <w:pPr>
        <w:jc w:val="both"/>
        <w:rPr>
          <w:b/>
          <w:i/>
          <w:sz w:val="28"/>
          <w:szCs w:val="28"/>
        </w:rPr>
      </w:pPr>
      <w:r w:rsidRPr="00DA5DEF">
        <w:rPr>
          <w:b/>
          <w:i/>
          <w:sz w:val="28"/>
          <w:szCs w:val="28"/>
        </w:rPr>
        <w:t xml:space="preserve">В результате изучения математики на </w:t>
      </w:r>
      <w:r w:rsidR="00D54DA9">
        <w:rPr>
          <w:b/>
          <w:i/>
          <w:sz w:val="28"/>
          <w:szCs w:val="28"/>
        </w:rPr>
        <w:t xml:space="preserve">углубленном </w:t>
      </w:r>
      <w:r w:rsidRPr="00DA5DEF">
        <w:rPr>
          <w:b/>
          <w:i/>
          <w:sz w:val="28"/>
          <w:szCs w:val="28"/>
        </w:rPr>
        <w:t>уровне ученик должен:</w:t>
      </w:r>
    </w:p>
    <w:p w:rsidR="00756BCE" w:rsidRPr="00DA5DEF" w:rsidRDefault="00756BCE" w:rsidP="00756BCE">
      <w:pPr>
        <w:jc w:val="both"/>
        <w:rPr>
          <w:b/>
          <w:i/>
          <w:sz w:val="28"/>
          <w:szCs w:val="28"/>
        </w:rPr>
      </w:pPr>
      <w:r w:rsidRPr="00DA5DEF">
        <w:rPr>
          <w:b/>
          <w:i/>
          <w:sz w:val="28"/>
          <w:szCs w:val="28"/>
        </w:rPr>
        <w:t>Знать/понимать</w:t>
      </w:r>
    </w:p>
    <w:p w:rsidR="00756BCE" w:rsidRPr="00DA5DEF" w:rsidRDefault="00756BCE" w:rsidP="00756BCE">
      <w:pPr>
        <w:jc w:val="both"/>
        <w:rPr>
          <w:sz w:val="28"/>
          <w:szCs w:val="28"/>
        </w:rPr>
      </w:pPr>
      <w:r w:rsidRPr="00DA5DEF">
        <w:rPr>
          <w:sz w:val="28"/>
          <w:szCs w:val="28"/>
        </w:rPr>
        <w:t>-значение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756BCE" w:rsidRPr="00DA5DEF" w:rsidRDefault="00756BCE" w:rsidP="00756BCE">
      <w:pPr>
        <w:jc w:val="both"/>
        <w:rPr>
          <w:sz w:val="28"/>
          <w:szCs w:val="28"/>
        </w:rPr>
      </w:pPr>
      <w:r w:rsidRPr="00DA5DEF">
        <w:rPr>
          <w:sz w:val="28"/>
          <w:szCs w:val="28"/>
        </w:rPr>
        <w:t>-значение практики и вопросов, возникающих в самой математике, для формирования и развития математической науки;</w:t>
      </w:r>
    </w:p>
    <w:p w:rsidR="00756BCE" w:rsidRPr="00DA5DEF" w:rsidRDefault="00756BCE" w:rsidP="00756BCE">
      <w:pPr>
        <w:jc w:val="both"/>
        <w:rPr>
          <w:sz w:val="28"/>
          <w:szCs w:val="28"/>
        </w:rPr>
      </w:pPr>
      <w:r w:rsidRPr="00DA5DEF">
        <w:rPr>
          <w:sz w:val="28"/>
          <w:szCs w:val="28"/>
        </w:rPr>
        <w:t>-значение практики и вопросов; возникающих в самой математике; для формирования и развития математической науки;</w:t>
      </w:r>
    </w:p>
    <w:p w:rsidR="00756BCE" w:rsidRPr="00DA5DEF" w:rsidRDefault="00756BCE" w:rsidP="00756BCE">
      <w:pPr>
        <w:jc w:val="both"/>
        <w:rPr>
          <w:sz w:val="28"/>
          <w:szCs w:val="28"/>
        </w:rPr>
      </w:pPr>
      <w:r w:rsidRPr="00DA5DEF">
        <w:rPr>
          <w:sz w:val="28"/>
          <w:szCs w:val="28"/>
        </w:rPr>
        <w:t xml:space="preserve">-значение идей; методов и результатов алгебры и математического анализа </w:t>
      </w:r>
      <w:proofErr w:type="gramStart"/>
      <w:r w:rsidRPr="00DA5DEF">
        <w:rPr>
          <w:sz w:val="28"/>
          <w:szCs w:val="28"/>
        </w:rPr>
        <w:t>для  построения</w:t>
      </w:r>
      <w:proofErr w:type="gramEnd"/>
      <w:r w:rsidRPr="00DA5DEF">
        <w:rPr>
          <w:sz w:val="28"/>
          <w:szCs w:val="28"/>
        </w:rPr>
        <w:t xml:space="preserve"> моделей реальных процессов и ситуаций;</w:t>
      </w:r>
    </w:p>
    <w:p w:rsidR="00756BCE" w:rsidRPr="00DA5DEF" w:rsidRDefault="00756BCE" w:rsidP="00756BCE">
      <w:pPr>
        <w:jc w:val="both"/>
        <w:rPr>
          <w:sz w:val="28"/>
          <w:szCs w:val="28"/>
        </w:rPr>
      </w:pPr>
      <w:r w:rsidRPr="00DA5DEF">
        <w:rPr>
          <w:sz w:val="28"/>
          <w:szCs w:val="28"/>
        </w:rPr>
        <w:t>-возможности геометрии для описания свойств реальных предметов и их взаимного расположения;</w:t>
      </w:r>
    </w:p>
    <w:p w:rsidR="00756BCE" w:rsidRPr="00DA5DEF" w:rsidRDefault="00756BCE" w:rsidP="00756BCE">
      <w:pPr>
        <w:jc w:val="both"/>
        <w:rPr>
          <w:sz w:val="28"/>
          <w:szCs w:val="28"/>
        </w:rPr>
      </w:pPr>
      <w:r w:rsidRPr="00DA5DEF">
        <w:rPr>
          <w:sz w:val="28"/>
          <w:szCs w:val="28"/>
        </w:rPr>
        <w:t xml:space="preserve">-универсальный характер законов логики математических рассуждений; их </w:t>
      </w:r>
    </w:p>
    <w:p w:rsidR="00756BCE" w:rsidRPr="00DA5DEF" w:rsidRDefault="00756BCE" w:rsidP="00756BCE">
      <w:pPr>
        <w:jc w:val="both"/>
        <w:rPr>
          <w:sz w:val="28"/>
          <w:szCs w:val="28"/>
        </w:rPr>
      </w:pPr>
      <w:r w:rsidRPr="00DA5DEF">
        <w:rPr>
          <w:sz w:val="28"/>
          <w:szCs w:val="28"/>
        </w:rPr>
        <w:t>применимость в различных областях человеческой деятельности;</w:t>
      </w:r>
    </w:p>
    <w:p w:rsidR="00756BCE" w:rsidRPr="00DA5DEF" w:rsidRDefault="00756BCE" w:rsidP="00756BCE">
      <w:pPr>
        <w:jc w:val="both"/>
        <w:rPr>
          <w:sz w:val="28"/>
          <w:szCs w:val="28"/>
        </w:rPr>
      </w:pPr>
      <w:r w:rsidRPr="00DA5DEF">
        <w:rPr>
          <w:sz w:val="28"/>
          <w:szCs w:val="28"/>
        </w:rPr>
        <w:t>-роль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</w:r>
    </w:p>
    <w:p w:rsidR="00756BCE" w:rsidRPr="00DA5DEF" w:rsidRDefault="00756BCE" w:rsidP="00756BCE">
      <w:pPr>
        <w:jc w:val="both"/>
        <w:rPr>
          <w:sz w:val="28"/>
          <w:szCs w:val="28"/>
        </w:rPr>
      </w:pPr>
      <w:r w:rsidRPr="00DA5DEF">
        <w:rPr>
          <w:sz w:val="28"/>
          <w:szCs w:val="28"/>
        </w:rPr>
        <w:t>-вероятностный характер различных процессов и закономерностей окружающего мира</w:t>
      </w:r>
    </w:p>
    <w:p w:rsidR="00756BCE" w:rsidRPr="00DA5DEF" w:rsidRDefault="00756BCE" w:rsidP="00756BCE">
      <w:pPr>
        <w:jc w:val="center"/>
        <w:rPr>
          <w:b/>
          <w:sz w:val="28"/>
          <w:szCs w:val="28"/>
        </w:rPr>
      </w:pPr>
      <w:r w:rsidRPr="00DA5DEF">
        <w:rPr>
          <w:b/>
          <w:sz w:val="28"/>
          <w:szCs w:val="28"/>
        </w:rPr>
        <w:t>Алгебра</w:t>
      </w:r>
    </w:p>
    <w:p w:rsidR="00756BCE" w:rsidRPr="00DA5DEF" w:rsidRDefault="00756BCE" w:rsidP="00756BCE">
      <w:pPr>
        <w:jc w:val="both"/>
        <w:rPr>
          <w:b/>
          <w:sz w:val="28"/>
          <w:szCs w:val="28"/>
        </w:rPr>
      </w:pPr>
      <w:r w:rsidRPr="00DA5DEF">
        <w:rPr>
          <w:b/>
          <w:sz w:val="28"/>
          <w:szCs w:val="28"/>
        </w:rPr>
        <w:t xml:space="preserve"> Числовые и буквенные выражения</w:t>
      </w:r>
    </w:p>
    <w:p w:rsidR="00756BCE" w:rsidRPr="00DA5DEF" w:rsidRDefault="00756BCE" w:rsidP="00756BCE">
      <w:pPr>
        <w:jc w:val="both"/>
        <w:rPr>
          <w:b/>
          <w:i/>
          <w:sz w:val="28"/>
          <w:szCs w:val="28"/>
        </w:rPr>
      </w:pPr>
      <w:r w:rsidRPr="00DA5DEF">
        <w:rPr>
          <w:b/>
          <w:i/>
          <w:sz w:val="28"/>
          <w:szCs w:val="28"/>
        </w:rPr>
        <w:t>Уметь:</w:t>
      </w:r>
    </w:p>
    <w:p w:rsidR="00756BCE" w:rsidRPr="00DA5DEF" w:rsidRDefault="00756BCE" w:rsidP="00756BCE">
      <w:pPr>
        <w:jc w:val="both"/>
        <w:rPr>
          <w:sz w:val="28"/>
          <w:szCs w:val="28"/>
        </w:rPr>
      </w:pPr>
      <w:r w:rsidRPr="00DA5DEF">
        <w:rPr>
          <w:sz w:val="28"/>
          <w:szCs w:val="28"/>
        </w:rPr>
        <w:t xml:space="preserve">-выполнять арифметические действия, сочетая </w:t>
      </w:r>
      <w:proofErr w:type="gramStart"/>
      <w:r w:rsidRPr="00DA5DEF">
        <w:rPr>
          <w:sz w:val="28"/>
          <w:szCs w:val="28"/>
        </w:rPr>
        <w:t>устные  и</w:t>
      </w:r>
      <w:proofErr w:type="gramEnd"/>
      <w:r w:rsidRPr="00DA5DEF">
        <w:rPr>
          <w:sz w:val="28"/>
          <w:szCs w:val="28"/>
        </w:rPr>
        <w:t xml:space="preserve"> письменные приемы, применение вычислительных устройств; находить значение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756BCE" w:rsidRPr="00DA5DEF" w:rsidRDefault="00756BCE" w:rsidP="00756BCE">
      <w:pPr>
        <w:jc w:val="both"/>
        <w:rPr>
          <w:sz w:val="28"/>
          <w:szCs w:val="28"/>
        </w:rPr>
      </w:pPr>
      <w:r w:rsidRPr="00DA5DEF">
        <w:rPr>
          <w:sz w:val="28"/>
          <w:szCs w:val="28"/>
        </w:rPr>
        <w:t>-применять понятия, связанные с делимостью целых чисел, при решении математических задач;</w:t>
      </w:r>
    </w:p>
    <w:p w:rsidR="00756BCE" w:rsidRPr="00DA5DEF" w:rsidRDefault="00756BCE" w:rsidP="00756BCE">
      <w:pPr>
        <w:jc w:val="both"/>
        <w:rPr>
          <w:sz w:val="28"/>
          <w:szCs w:val="28"/>
        </w:rPr>
      </w:pPr>
      <w:r w:rsidRPr="00DA5DEF">
        <w:rPr>
          <w:sz w:val="28"/>
          <w:szCs w:val="28"/>
        </w:rPr>
        <w:t>-находить корни многочленов с одной переменной, раскладывать многочлены на множители;</w:t>
      </w:r>
    </w:p>
    <w:p w:rsidR="00756BCE" w:rsidRPr="00DA5DEF" w:rsidRDefault="00756BCE" w:rsidP="00756BCE">
      <w:pPr>
        <w:jc w:val="both"/>
        <w:rPr>
          <w:sz w:val="28"/>
          <w:szCs w:val="28"/>
        </w:rPr>
      </w:pPr>
      <w:r w:rsidRPr="00DA5DEF">
        <w:rPr>
          <w:sz w:val="28"/>
          <w:szCs w:val="28"/>
        </w:rPr>
        <w:lastRenderedPageBreak/>
        <w:t>-</w:t>
      </w:r>
      <w:proofErr w:type="gramStart"/>
      <w:r w:rsidRPr="00DA5DEF">
        <w:rPr>
          <w:sz w:val="28"/>
          <w:szCs w:val="28"/>
        </w:rPr>
        <w:t>выполнять  действия</w:t>
      </w:r>
      <w:proofErr w:type="gramEnd"/>
      <w:r w:rsidRPr="00DA5DEF">
        <w:rPr>
          <w:sz w:val="28"/>
          <w:szCs w:val="28"/>
        </w:rPr>
        <w:t xml:space="preserve"> с комплексными числами, пользоваться геометрической интерпретацией комплексных чисел, находить комплексные корни уравнений с действительными коэффициентами;</w:t>
      </w:r>
    </w:p>
    <w:p w:rsidR="00756BCE" w:rsidRPr="00DA5DEF" w:rsidRDefault="00756BCE" w:rsidP="00756BCE">
      <w:pPr>
        <w:jc w:val="both"/>
        <w:rPr>
          <w:sz w:val="28"/>
          <w:szCs w:val="28"/>
        </w:rPr>
      </w:pPr>
      <w:r w:rsidRPr="00DA5DEF">
        <w:rPr>
          <w:sz w:val="28"/>
          <w:szCs w:val="28"/>
        </w:rPr>
        <w:t xml:space="preserve">-проводить преобразования числовых и буквенных выражений, включающих степени, </w:t>
      </w:r>
      <w:proofErr w:type="gramStart"/>
      <w:r w:rsidRPr="00DA5DEF">
        <w:rPr>
          <w:sz w:val="28"/>
          <w:szCs w:val="28"/>
        </w:rPr>
        <w:t>радикалы,  тригонометрические</w:t>
      </w:r>
      <w:proofErr w:type="gramEnd"/>
      <w:r w:rsidRPr="00DA5DEF">
        <w:rPr>
          <w:sz w:val="28"/>
          <w:szCs w:val="28"/>
        </w:rPr>
        <w:t xml:space="preserve"> функции, логарифмы;</w:t>
      </w:r>
    </w:p>
    <w:p w:rsidR="00756BCE" w:rsidRPr="00DA5DEF" w:rsidRDefault="00756BCE" w:rsidP="00756BCE">
      <w:pPr>
        <w:jc w:val="both"/>
        <w:rPr>
          <w:b/>
          <w:i/>
          <w:sz w:val="28"/>
          <w:szCs w:val="28"/>
        </w:rPr>
      </w:pPr>
      <w:r w:rsidRPr="00DA5DEF">
        <w:rPr>
          <w:b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756BCE" w:rsidRPr="00DA5DEF" w:rsidRDefault="00756BCE" w:rsidP="00756BCE">
      <w:pPr>
        <w:jc w:val="both"/>
        <w:rPr>
          <w:sz w:val="28"/>
          <w:szCs w:val="28"/>
        </w:rPr>
      </w:pPr>
      <w:r w:rsidRPr="00DA5DEF">
        <w:rPr>
          <w:sz w:val="28"/>
          <w:szCs w:val="28"/>
        </w:rPr>
        <w:t>-практических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756BCE" w:rsidRPr="00DA5DEF" w:rsidRDefault="00756BCE" w:rsidP="00756BCE">
      <w:pPr>
        <w:jc w:val="center"/>
        <w:rPr>
          <w:b/>
          <w:sz w:val="28"/>
          <w:szCs w:val="28"/>
        </w:rPr>
      </w:pPr>
      <w:r w:rsidRPr="00DA5DEF">
        <w:rPr>
          <w:b/>
          <w:sz w:val="28"/>
          <w:szCs w:val="28"/>
        </w:rPr>
        <w:t>Функции и графики</w:t>
      </w:r>
    </w:p>
    <w:p w:rsidR="00756BCE" w:rsidRPr="00DA5DEF" w:rsidRDefault="00756BCE" w:rsidP="00756BCE">
      <w:pPr>
        <w:jc w:val="both"/>
        <w:rPr>
          <w:b/>
          <w:i/>
          <w:sz w:val="28"/>
          <w:szCs w:val="28"/>
        </w:rPr>
      </w:pPr>
      <w:r w:rsidRPr="00DA5DEF">
        <w:rPr>
          <w:b/>
          <w:i/>
          <w:sz w:val="28"/>
          <w:szCs w:val="28"/>
        </w:rPr>
        <w:t>У меть:</w:t>
      </w:r>
    </w:p>
    <w:p w:rsidR="00756BCE" w:rsidRPr="00DA5DEF" w:rsidRDefault="00756BCE" w:rsidP="00756BCE">
      <w:pPr>
        <w:jc w:val="both"/>
        <w:rPr>
          <w:sz w:val="28"/>
          <w:szCs w:val="28"/>
        </w:rPr>
      </w:pPr>
      <w:r w:rsidRPr="00DA5DEF">
        <w:rPr>
          <w:sz w:val="28"/>
          <w:szCs w:val="28"/>
        </w:rPr>
        <w:t>-определять значение функции по значению аргумента при различных способах задания функции;</w:t>
      </w:r>
    </w:p>
    <w:p w:rsidR="00756BCE" w:rsidRPr="00DA5DEF" w:rsidRDefault="00756BCE" w:rsidP="00756BCE">
      <w:pPr>
        <w:jc w:val="both"/>
        <w:rPr>
          <w:sz w:val="28"/>
          <w:szCs w:val="28"/>
        </w:rPr>
      </w:pPr>
      <w:r w:rsidRPr="00DA5DEF">
        <w:rPr>
          <w:sz w:val="28"/>
          <w:szCs w:val="28"/>
        </w:rPr>
        <w:t>-строить графики изученных функций, выполнять преобразования графиков;</w:t>
      </w:r>
    </w:p>
    <w:p w:rsidR="00756BCE" w:rsidRPr="00DA5DEF" w:rsidRDefault="00756BCE" w:rsidP="00756BCE">
      <w:pPr>
        <w:jc w:val="both"/>
        <w:rPr>
          <w:sz w:val="28"/>
          <w:szCs w:val="28"/>
        </w:rPr>
      </w:pPr>
      <w:r w:rsidRPr="00DA5DEF">
        <w:rPr>
          <w:sz w:val="28"/>
          <w:szCs w:val="28"/>
        </w:rPr>
        <w:t>-описывать по графику и по формуле поведение и свойства функций;</w:t>
      </w:r>
    </w:p>
    <w:p w:rsidR="00756BCE" w:rsidRPr="00DA5DEF" w:rsidRDefault="00756BCE" w:rsidP="00756BCE">
      <w:pPr>
        <w:jc w:val="both"/>
        <w:rPr>
          <w:sz w:val="28"/>
          <w:szCs w:val="28"/>
        </w:rPr>
      </w:pPr>
      <w:r w:rsidRPr="00DA5DEF">
        <w:rPr>
          <w:sz w:val="28"/>
          <w:szCs w:val="28"/>
        </w:rPr>
        <w:t>-решать уравнения, системы уравнений, неравенства, используя свойства функций и их графические представления;</w:t>
      </w:r>
    </w:p>
    <w:p w:rsidR="00756BCE" w:rsidRPr="00DA5DEF" w:rsidRDefault="00756BCE" w:rsidP="00756BCE">
      <w:pPr>
        <w:jc w:val="both"/>
        <w:rPr>
          <w:b/>
          <w:i/>
          <w:sz w:val="28"/>
          <w:szCs w:val="28"/>
        </w:rPr>
      </w:pPr>
      <w:r w:rsidRPr="00DA5DEF">
        <w:rPr>
          <w:b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756BCE" w:rsidRPr="00DA5DEF" w:rsidRDefault="00756BCE" w:rsidP="00756BCE">
      <w:pPr>
        <w:jc w:val="both"/>
        <w:rPr>
          <w:sz w:val="28"/>
          <w:szCs w:val="28"/>
        </w:rPr>
      </w:pPr>
      <w:r w:rsidRPr="00DA5DEF">
        <w:rPr>
          <w:sz w:val="28"/>
          <w:szCs w:val="28"/>
        </w:rPr>
        <w:t xml:space="preserve">-описания и исследования с помощью функций реальных зависимостей, представления </w:t>
      </w:r>
      <w:proofErr w:type="gramStart"/>
      <w:r w:rsidRPr="00DA5DEF">
        <w:rPr>
          <w:sz w:val="28"/>
          <w:szCs w:val="28"/>
        </w:rPr>
        <w:t>их  графически</w:t>
      </w:r>
      <w:proofErr w:type="gramEnd"/>
      <w:r w:rsidRPr="00DA5DEF">
        <w:rPr>
          <w:sz w:val="28"/>
          <w:szCs w:val="28"/>
        </w:rPr>
        <w:t>;</w:t>
      </w:r>
    </w:p>
    <w:p w:rsidR="00756BCE" w:rsidRPr="00DA5DEF" w:rsidRDefault="00756BCE" w:rsidP="00756BCE">
      <w:pPr>
        <w:jc w:val="center"/>
        <w:rPr>
          <w:b/>
          <w:sz w:val="28"/>
          <w:szCs w:val="28"/>
        </w:rPr>
      </w:pPr>
      <w:r w:rsidRPr="00DA5DEF">
        <w:rPr>
          <w:b/>
          <w:sz w:val="28"/>
          <w:szCs w:val="28"/>
        </w:rPr>
        <w:t>Начала математического анализа</w:t>
      </w:r>
    </w:p>
    <w:p w:rsidR="00756BCE" w:rsidRPr="00DA5DEF" w:rsidRDefault="00756BCE" w:rsidP="00756BCE">
      <w:pPr>
        <w:jc w:val="both"/>
        <w:rPr>
          <w:b/>
          <w:sz w:val="28"/>
          <w:szCs w:val="28"/>
        </w:rPr>
      </w:pPr>
      <w:r w:rsidRPr="00DA5DEF">
        <w:rPr>
          <w:b/>
          <w:sz w:val="28"/>
          <w:szCs w:val="28"/>
        </w:rPr>
        <w:t>Уметь:</w:t>
      </w:r>
    </w:p>
    <w:p w:rsidR="00756BCE" w:rsidRPr="00DA5DEF" w:rsidRDefault="00756BCE" w:rsidP="00756BCE">
      <w:pPr>
        <w:jc w:val="both"/>
        <w:rPr>
          <w:sz w:val="28"/>
          <w:szCs w:val="28"/>
        </w:rPr>
      </w:pPr>
      <w:r w:rsidRPr="00DA5DEF">
        <w:rPr>
          <w:sz w:val="28"/>
          <w:szCs w:val="28"/>
        </w:rPr>
        <w:t>-находить сумму бесконечно убывающей геометрической прогрессии;</w:t>
      </w:r>
    </w:p>
    <w:p w:rsidR="00756BCE" w:rsidRPr="00DA5DEF" w:rsidRDefault="00756BCE" w:rsidP="00756BCE">
      <w:pPr>
        <w:jc w:val="both"/>
        <w:rPr>
          <w:sz w:val="28"/>
          <w:szCs w:val="28"/>
        </w:rPr>
      </w:pPr>
      <w:r w:rsidRPr="00DA5DEF">
        <w:rPr>
          <w:sz w:val="28"/>
          <w:szCs w:val="28"/>
        </w:rPr>
        <w:t>-вычислять производные и первообразные элементарных функций, применяя правила вычисления производных и первообразных;</w:t>
      </w:r>
    </w:p>
    <w:p w:rsidR="00756BCE" w:rsidRPr="00DA5DEF" w:rsidRDefault="00756BCE" w:rsidP="00756BCE">
      <w:pPr>
        <w:jc w:val="both"/>
        <w:rPr>
          <w:sz w:val="28"/>
          <w:szCs w:val="28"/>
        </w:rPr>
      </w:pPr>
      <w:r w:rsidRPr="00DA5DEF">
        <w:rPr>
          <w:sz w:val="28"/>
          <w:szCs w:val="28"/>
        </w:rPr>
        <w:t>-исследовать функции и строить их графики с помощью производной;</w:t>
      </w:r>
    </w:p>
    <w:p w:rsidR="00756BCE" w:rsidRPr="00DA5DEF" w:rsidRDefault="00756BCE" w:rsidP="00756BCE">
      <w:pPr>
        <w:jc w:val="both"/>
        <w:rPr>
          <w:sz w:val="28"/>
          <w:szCs w:val="28"/>
        </w:rPr>
      </w:pPr>
      <w:r w:rsidRPr="00DA5DEF">
        <w:rPr>
          <w:sz w:val="28"/>
          <w:szCs w:val="28"/>
        </w:rPr>
        <w:t>-решать задачи с применением уравнения касательной к графику функции</w:t>
      </w:r>
    </w:p>
    <w:p w:rsidR="00756BCE" w:rsidRPr="00DA5DEF" w:rsidRDefault="00756BCE" w:rsidP="00756BCE">
      <w:pPr>
        <w:jc w:val="both"/>
        <w:rPr>
          <w:sz w:val="28"/>
          <w:szCs w:val="28"/>
        </w:rPr>
      </w:pPr>
      <w:r w:rsidRPr="00DA5DEF">
        <w:rPr>
          <w:sz w:val="28"/>
          <w:szCs w:val="28"/>
        </w:rPr>
        <w:t xml:space="preserve">-решать </w:t>
      </w:r>
      <w:proofErr w:type="gramStart"/>
      <w:r w:rsidRPr="00DA5DEF">
        <w:rPr>
          <w:sz w:val="28"/>
          <w:szCs w:val="28"/>
        </w:rPr>
        <w:t>задачи  на</w:t>
      </w:r>
      <w:proofErr w:type="gramEnd"/>
      <w:r w:rsidRPr="00DA5DEF">
        <w:rPr>
          <w:sz w:val="28"/>
          <w:szCs w:val="28"/>
        </w:rPr>
        <w:t xml:space="preserve"> нахождение наибольшего и наименьшего значения функции на отрезке;</w:t>
      </w:r>
    </w:p>
    <w:p w:rsidR="00756BCE" w:rsidRPr="00DA5DEF" w:rsidRDefault="00756BCE" w:rsidP="00756BCE">
      <w:pPr>
        <w:jc w:val="both"/>
        <w:rPr>
          <w:sz w:val="28"/>
          <w:szCs w:val="28"/>
        </w:rPr>
      </w:pPr>
      <w:r w:rsidRPr="00DA5DEF">
        <w:rPr>
          <w:sz w:val="28"/>
          <w:szCs w:val="28"/>
        </w:rPr>
        <w:t>-вычислять площадь криволинейной трапеции;</w:t>
      </w:r>
    </w:p>
    <w:p w:rsidR="00756BCE" w:rsidRPr="00DA5DEF" w:rsidRDefault="00756BCE" w:rsidP="00756BCE">
      <w:pPr>
        <w:jc w:val="both"/>
        <w:rPr>
          <w:b/>
          <w:i/>
          <w:sz w:val="28"/>
          <w:szCs w:val="28"/>
        </w:rPr>
      </w:pPr>
      <w:r w:rsidRPr="00DA5DEF">
        <w:rPr>
          <w:b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756BCE" w:rsidRPr="00DA5DEF" w:rsidRDefault="00756BCE" w:rsidP="00756BCE">
      <w:pPr>
        <w:jc w:val="both"/>
        <w:rPr>
          <w:sz w:val="28"/>
          <w:szCs w:val="28"/>
        </w:rPr>
      </w:pPr>
      <w:r w:rsidRPr="00DA5DEF">
        <w:rPr>
          <w:sz w:val="28"/>
          <w:szCs w:val="28"/>
        </w:rPr>
        <w:t>-решения геометрических, физических, экономических и других прикладных задач, в том числе задач на наибольшие и наименьшие значения с применением аппарата математического анализа;</w:t>
      </w:r>
    </w:p>
    <w:p w:rsidR="00756BCE" w:rsidRPr="00DA5DEF" w:rsidRDefault="00756BCE" w:rsidP="00756BCE">
      <w:pPr>
        <w:jc w:val="center"/>
        <w:rPr>
          <w:b/>
          <w:sz w:val="28"/>
          <w:szCs w:val="28"/>
        </w:rPr>
      </w:pPr>
      <w:r w:rsidRPr="00DA5DEF">
        <w:rPr>
          <w:b/>
          <w:sz w:val="28"/>
          <w:szCs w:val="28"/>
        </w:rPr>
        <w:t>Уравнения и неравенства</w:t>
      </w:r>
    </w:p>
    <w:p w:rsidR="00756BCE" w:rsidRPr="00DA5DEF" w:rsidRDefault="00756BCE" w:rsidP="00756BCE">
      <w:pPr>
        <w:jc w:val="both"/>
        <w:rPr>
          <w:b/>
          <w:sz w:val="28"/>
          <w:szCs w:val="28"/>
        </w:rPr>
      </w:pPr>
      <w:r w:rsidRPr="00DA5DEF">
        <w:rPr>
          <w:b/>
          <w:sz w:val="28"/>
          <w:szCs w:val="28"/>
        </w:rPr>
        <w:t>Уметь:</w:t>
      </w:r>
    </w:p>
    <w:p w:rsidR="00756BCE" w:rsidRPr="00DA5DEF" w:rsidRDefault="00756BCE" w:rsidP="00756BCE">
      <w:pPr>
        <w:jc w:val="both"/>
        <w:rPr>
          <w:sz w:val="28"/>
          <w:szCs w:val="28"/>
        </w:rPr>
      </w:pPr>
      <w:r w:rsidRPr="00DA5DEF">
        <w:rPr>
          <w:sz w:val="28"/>
          <w:szCs w:val="28"/>
        </w:rPr>
        <w:t>-решать рациональные, показательные, логарифмические уравнения и неравенства, иррациональные и тригонометрические уравнения, их системы;</w:t>
      </w:r>
    </w:p>
    <w:p w:rsidR="00756BCE" w:rsidRPr="00DA5DEF" w:rsidRDefault="00756BCE" w:rsidP="00756BCE">
      <w:pPr>
        <w:jc w:val="both"/>
        <w:rPr>
          <w:sz w:val="28"/>
          <w:szCs w:val="28"/>
        </w:rPr>
      </w:pPr>
      <w:r w:rsidRPr="00DA5DEF">
        <w:rPr>
          <w:sz w:val="28"/>
          <w:szCs w:val="28"/>
        </w:rPr>
        <w:t>-доказывать несложные неравенства;</w:t>
      </w:r>
    </w:p>
    <w:p w:rsidR="00756BCE" w:rsidRPr="00DA5DEF" w:rsidRDefault="00756BCE" w:rsidP="00756BCE">
      <w:pPr>
        <w:jc w:val="both"/>
        <w:rPr>
          <w:sz w:val="28"/>
          <w:szCs w:val="28"/>
        </w:rPr>
      </w:pPr>
      <w:r w:rsidRPr="00DA5DEF">
        <w:rPr>
          <w:sz w:val="28"/>
          <w:szCs w:val="28"/>
        </w:rPr>
        <w:t>-решать текстовые задачи с помощью составления уравнений и неравенств, учитывая ограничения в условии задачи;</w:t>
      </w:r>
    </w:p>
    <w:p w:rsidR="00756BCE" w:rsidRPr="00DA5DEF" w:rsidRDefault="00756BCE" w:rsidP="00756BCE">
      <w:pPr>
        <w:jc w:val="both"/>
        <w:rPr>
          <w:sz w:val="28"/>
          <w:szCs w:val="28"/>
        </w:rPr>
      </w:pPr>
      <w:r w:rsidRPr="00DA5DEF">
        <w:rPr>
          <w:sz w:val="28"/>
          <w:szCs w:val="28"/>
        </w:rPr>
        <w:lastRenderedPageBreak/>
        <w:t>-изображать на координатной плоскости множества решений уравнений и неравенств с двумя переменными и их систем; находить приближенные решения уравнений и их систем, используя графический метод;</w:t>
      </w:r>
    </w:p>
    <w:p w:rsidR="00756BCE" w:rsidRPr="00DA5DEF" w:rsidRDefault="00756BCE" w:rsidP="00756BCE">
      <w:pPr>
        <w:jc w:val="both"/>
        <w:rPr>
          <w:sz w:val="28"/>
          <w:szCs w:val="28"/>
        </w:rPr>
      </w:pPr>
      <w:r w:rsidRPr="00DA5DEF">
        <w:rPr>
          <w:sz w:val="28"/>
          <w:szCs w:val="28"/>
        </w:rPr>
        <w:t>- решать уравнения, неравенства и системы с применением графических представлений, свойств функций, производной;</w:t>
      </w:r>
    </w:p>
    <w:p w:rsidR="00756BCE" w:rsidRPr="00DA5DEF" w:rsidRDefault="00756BCE" w:rsidP="00756BCE">
      <w:pPr>
        <w:jc w:val="both"/>
        <w:rPr>
          <w:b/>
          <w:i/>
          <w:sz w:val="28"/>
          <w:szCs w:val="28"/>
        </w:rPr>
      </w:pPr>
      <w:r w:rsidRPr="00DA5DEF">
        <w:rPr>
          <w:b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756BCE" w:rsidRPr="00DA5DEF" w:rsidRDefault="00756BCE" w:rsidP="00756BCE">
      <w:pPr>
        <w:jc w:val="both"/>
        <w:rPr>
          <w:sz w:val="28"/>
          <w:szCs w:val="28"/>
        </w:rPr>
      </w:pPr>
      <w:r w:rsidRPr="00DA5DEF">
        <w:rPr>
          <w:sz w:val="28"/>
          <w:szCs w:val="28"/>
        </w:rPr>
        <w:t>-построения и исследования простейших математических моделей;</w:t>
      </w:r>
    </w:p>
    <w:p w:rsidR="00756BCE" w:rsidRPr="00DA5DEF" w:rsidRDefault="00756BCE" w:rsidP="00756BCE">
      <w:pPr>
        <w:jc w:val="center"/>
        <w:rPr>
          <w:b/>
          <w:sz w:val="28"/>
          <w:szCs w:val="28"/>
        </w:rPr>
      </w:pPr>
      <w:r w:rsidRPr="00DA5DEF">
        <w:rPr>
          <w:b/>
          <w:sz w:val="28"/>
          <w:szCs w:val="28"/>
        </w:rPr>
        <w:t>Элементы комбинаторики, статистики и теории вероятностей</w:t>
      </w:r>
    </w:p>
    <w:p w:rsidR="00756BCE" w:rsidRPr="00DA5DEF" w:rsidRDefault="00756BCE" w:rsidP="00756BCE">
      <w:pPr>
        <w:jc w:val="both"/>
        <w:rPr>
          <w:b/>
          <w:sz w:val="28"/>
          <w:szCs w:val="28"/>
        </w:rPr>
      </w:pPr>
      <w:r w:rsidRPr="00DA5DEF">
        <w:rPr>
          <w:b/>
          <w:sz w:val="28"/>
          <w:szCs w:val="28"/>
        </w:rPr>
        <w:t>Уметь:</w:t>
      </w:r>
    </w:p>
    <w:p w:rsidR="00756BCE" w:rsidRPr="00DA5DEF" w:rsidRDefault="00756BCE" w:rsidP="00756BCE">
      <w:pPr>
        <w:jc w:val="both"/>
        <w:rPr>
          <w:sz w:val="28"/>
          <w:szCs w:val="28"/>
        </w:rPr>
      </w:pPr>
      <w:r w:rsidRPr="00DA5DEF">
        <w:rPr>
          <w:sz w:val="28"/>
          <w:szCs w:val="28"/>
        </w:rPr>
        <w:t xml:space="preserve">-решать простейшие комбинаторные </w:t>
      </w:r>
      <w:proofErr w:type="gramStart"/>
      <w:r w:rsidRPr="00DA5DEF">
        <w:rPr>
          <w:sz w:val="28"/>
          <w:szCs w:val="28"/>
        </w:rPr>
        <w:t>задачи  методом</w:t>
      </w:r>
      <w:proofErr w:type="gramEnd"/>
      <w:r w:rsidRPr="00DA5DEF">
        <w:rPr>
          <w:sz w:val="28"/>
          <w:szCs w:val="28"/>
        </w:rPr>
        <w:t xml:space="preserve"> перебора, а также с использованием известных формул, треугольника Паскаля; вычислять коэффициенты бинома Ньютона ;</w:t>
      </w:r>
    </w:p>
    <w:p w:rsidR="00756BCE" w:rsidRPr="00DA5DEF" w:rsidRDefault="00756BCE" w:rsidP="00756BCE">
      <w:pPr>
        <w:jc w:val="both"/>
        <w:rPr>
          <w:sz w:val="28"/>
          <w:szCs w:val="28"/>
        </w:rPr>
      </w:pPr>
      <w:r w:rsidRPr="00DA5DEF">
        <w:rPr>
          <w:sz w:val="28"/>
          <w:szCs w:val="28"/>
        </w:rPr>
        <w:t>-вычислять вероятности событий на основе подсчета числа исходов (простейшие случаи);</w:t>
      </w:r>
    </w:p>
    <w:p w:rsidR="00756BCE" w:rsidRPr="00D54DA9" w:rsidRDefault="00756BCE" w:rsidP="00D54DA9">
      <w:pPr>
        <w:jc w:val="both"/>
        <w:rPr>
          <w:b/>
          <w:i/>
          <w:sz w:val="28"/>
          <w:szCs w:val="28"/>
        </w:rPr>
      </w:pPr>
      <w:r w:rsidRPr="00D54DA9">
        <w:rPr>
          <w:b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DB6836" w:rsidRDefault="00756BCE" w:rsidP="00DB6836">
      <w:pPr>
        <w:contextualSpacing/>
        <w:jc w:val="both"/>
        <w:rPr>
          <w:sz w:val="28"/>
          <w:szCs w:val="28"/>
        </w:rPr>
      </w:pPr>
      <w:r w:rsidRPr="00D54DA9">
        <w:rPr>
          <w:sz w:val="28"/>
          <w:szCs w:val="28"/>
        </w:rPr>
        <w:t>-анализа реальных числовых данных, представленных в виде диаграмм, графиков; для анализа инфор</w:t>
      </w:r>
      <w:r w:rsidR="00AA5715">
        <w:rPr>
          <w:sz w:val="28"/>
          <w:szCs w:val="28"/>
        </w:rPr>
        <w:t>мации статистического характера</w:t>
      </w:r>
    </w:p>
    <w:p w:rsidR="00DB6836" w:rsidRDefault="00AA5715" w:rsidP="00DB6836">
      <w:pPr>
        <w:contextualSpacing/>
        <w:jc w:val="both"/>
        <w:rPr>
          <w:sz w:val="28"/>
          <w:szCs w:val="28"/>
        </w:rPr>
      </w:pPr>
      <w:r w:rsidRPr="00CB16CA">
        <w:rPr>
          <w:sz w:val="28"/>
          <w:szCs w:val="28"/>
        </w:rPr>
        <w:t xml:space="preserve"> </w:t>
      </w:r>
      <w:r w:rsidR="00DB6836" w:rsidRPr="00CB16CA">
        <w:rPr>
          <w:b/>
          <w:sz w:val="28"/>
          <w:szCs w:val="28"/>
        </w:rPr>
        <w:t>Многочлены</w:t>
      </w:r>
      <w:r w:rsidR="00DB6836">
        <w:rPr>
          <w:b/>
          <w:sz w:val="28"/>
          <w:szCs w:val="28"/>
        </w:rPr>
        <w:t xml:space="preserve"> (10 ч)</w:t>
      </w:r>
    </w:p>
    <w:p w:rsidR="00AA5715" w:rsidRPr="00CB16CA" w:rsidRDefault="00AA5715" w:rsidP="00AA5715">
      <w:pPr>
        <w:contextualSpacing/>
        <w:jc w:val="both"/>
        <w:rPr>
          <w:sz w:val="28"/>
          <w:szCs w:val="28"/>
        </w:rPr>
      </w:pPr>
      <w:r w:rsidRPr="00CB16CA">
        <w:rPr>
          <w:sz w:val="28"/>
          <w:szCs w:val="28"/>
        </w:rPr>
        <w:t>Многочлены от одной и нескольких переменных. Теорема Безу. Схема Горнера. Симметрические и однородные многочлен</w:t>
      </w:r>
      <w:r w:rsidRPr="00AA5715">
        <w:rPr>
          <w:sz w:val="28"/>
          <w:szCs w:val="28"/>
        </w:rPr>
        <w:t xml:space="preserve"> </w:t>
      </w:r>
      <w:r w:rsidRPr="00CB16CA">
        <w:rPr>
          <w:sz w:val="28"/>
          <w:szCs w:val="28"/>
        </w:rPr>
        <w:t xml:space="preserve">Многочлены от одной и нескольких переменных. </w:t>
      </w:r>
    </w:p>
    <w:p w:rsidR="00AA5715" w:rsidRDefault="00AA5715" w:rsidP="00AA5715">
      <w:pPr>
        <w:contextualSpacing/>
        <w:jc w:val="both"/>
        <w:rPr>
          <w:i/>
          <w:sz w:val="28"/>
          <w:szCs w:val="28"/>
        </w:rPr>
      </w:pPr>
      <w:r w:rsidRPr="002D3B38">
        <w:rPr>
          <w:b/>
          <w:sz w:val="28"/>
          <w:szCs w:val="28"/>
        </w:rPr>
        <w:t>Степени и корни. Степенные функции</w:t>
      </w:r>
      <w:r>
        <w:rPr>
          <w:b/>
          <w:sz w:val="28"/>
          <w:szCs w:val="28"/>
        </w:rPr>
        <w:t xml:space="preserve"> (24 </w:t>
      </w:r>
      <w:proofErr w:type="gramStart"/>
      <w:r>
        <w:rPr>
          <w:b/>
          <w:sz w:val="28"/>
          <w:szCs w:val="28"/>
        </w:rPr>
        <w:t>ч)_</w:t>
      </w:r>
      <w:proofErr w:type="gramEnd"/>
    </w:p>
    <w:p w:rsidR="00AA5715" w:rsidRDefault="00AA5715" w:rsidP="00AA5715">
      <w:pPr>
        <w:contextualSpacing/>
        <w:jc w:val="both"/>
        <w:rPr>
          <w:sz w:val="28"/>
          <w:szCs w:val="28"/>
        </w:rPr>
      </w:pPr>
      <w:r w:rsidRPr="00CB16CA">
        <w:rPr>
          <w:i/>
          <w:sz w:val="28"/>
          <w:szCs w:val="28"/>
        </w:rPr>
        <w:t xml:space="preserve"> </w:t>
      </w:r>
      <w:r w:rsidRPr="00CB16CA">
        <w:rPr>
          <w:sz w:val="28"/>
          <w:szCs w:val="28"/>
        </w:rPr>
        <w:t xml:space="preserve">Понятие корня </w:t>
      </w:r>
      <w:r w:rsidRPr="00CB16CA">
        <w:rPr>
          <w:sz w:val="28"/>
          <w:szCs w:val="28"/>
          <w:lang w:val="en-US"/>
        </w:rPr>
        <w:t>n</w:t>
      </w:r>
      <w:r w:rsidRPr="00CB16CA">
        <w:rPr>
          <w:sz w:val="28"/>
          <w:szCs w:val="28"/>
        </w:rPr>
        <w:t xml:space="preserve">-ой степени из действительного числа. Функции </w:t>
      </w:r>
      <w:r w:rsidRPr="00CB16CA">
        <w:rPr>
          <w:sz w:val="28"/>
          <w:szCs w:val="28"/>
          <w:lang w:val="en-US"/>
        </w:rPr>
        <w:t>y</w:t>
      </w:r>
      <w:r w:rsidRPr="00CB16CA">
        <w:rPr>
          <w:sz w:val="28"/>
          <w:szCs w:val="28"/>
        </w:rPr>
        <w:t>=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/>
                <w:sz w:val="28"/>
                <w:szCs w:val="28"/>
              </w:rPr>
              <m:t xml:space="preserve">, </m:t>
            </m:r>
          </m:deg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rad>
      </m:oMath>
      <w:r w:rsidRPr="00CB16CA">
        <w:rPr>
          <w:sz w:val="28"/>
          <w:szCs w:val="28"/>
        </w:rPr>
        <w:t xml:space="preserve">, их свойства и графики. Свойства корня </w:t>
      </w:r>
      <w:r w:rsidRPr="00CB16CA">
        <w:rPr>
          <w:sz w:val="28"/>
          <w:szCs w:val="28"/>
          <w:lang w:val="en-US"/>
        </w:rPr>
        <w:t>n</w:t>
      </w:r>
      <w:r w:rsidRPr="00CB16CA">
        <w:rPr>
          <w:sz w:val="28"/>
          <w:szCs w:val="28"/>
        </w:rPr>
        <w:t xml:space="preserve">-ой степени. Преобразование выражений, содержащих радикалы. Обобщение понятия о показателе степени. Степенные функции, их свойства и графики. Дифференцирование и интегрирование. Извлечение корней </w:t>
      </w:r>
      <w:r w:rsidRPr="00CB16CA">
        <w:rPr>
          <w:sz w:val="28"/>
          <w:szCs w:val="28"/>
          <w:lang w:val="en-US"/>
        </w:rPr>
        <w:t>n</w:t>
      </w:r>
      <w:r w:rsidRPr="00CB16CA">
        <w:rPr>
          <w:sz w:val="28"/>
          <w:szCs w:val="28"/>
        </w:rPr>
        <w:t>-ой степени из комплексных чисел.</w:t>
      </w:r>
    </w:p>
    <w:p w:rsidR="00AA5715" w:rsidRPr="00CB16CA" w:rsidRDefault="00AA5715" w:rsidP="00AA5715">
      <w:pPr>
        <w:contextualSpacing/>
        <w:jc w:val="both"/>
        <w:rPr>
          <w:sz w:val="28"/>
          <w:szCs w:val="28"/>
        </w:rPr>
      </w:pPr>
    </w:p>
    <w:p w:rsidR="00AA5715" w:rsidRDefault="00AA5715" w:rsidP="00AA5715">
      <w:pPr>
        <w:contextualSpacing/>
        <w:jc w:val="both"/>
        <w:rPr>
          <w:b/>
          <w:sz w:val="28"/>
          <w:szCs w:val="28"/>
        </w:rPr>
      </w:pPr>
      <w:r w:rsidRPr="002D3B38">
        <w:rPr>
          <w:b/>
          <w:sz w:val="28"/>
          <w:szCs w:val="28"/>
        </w:rPr>
        <w:t>Показат</w:t>
      </w:r>
      <w:r>
        <w:rPr>
          <w:b/>
          <w:sz w:val="28"/>
          <w:szCs w:val="28"/>
        </w:rPr>
        <w:t>ельная и логарифмическая функции (31 ч)</w:t>
      </w:r>
    </w:p>
    <w:p w:rsidR="00AA5715" w:rsidRDefault="00AA5715" w:rsidP="00AA5715">
      <w:pPr>
        <w:contextualSpacing/>
        <w:jc w:val="both"/>
        <w:rPr>
          <w:sz w:val="28"/>
          <w:szCs w:val="28"/>
        </w:rPr>
      </w:pPr>
      <w:r w:rsidRPr="00CB16CA">
        <w:rPr>
          <w:i/>
          <w:sz w:val="28"/>
          <w:szCs w:val="28"/>
        </w:rPr>
        <w:t xml:space="preserve">: </w:t>
      </w:r>
      <w:r w:rsidRPr="00CB16CA">
        <w:rPr>
          <w:sz w:val="28"/>
          <w:szCs w:val="28"/>
        </w:rPr>
        <w:t xml:space="preserve">Показательная функция, её свойства и график. Показательные уравнения и неравенства. Понятие логарифма. Функция </w:t>
      </w:r>
      <w:r w:rsidRPr="00CB16CA">
        <w:rPr>
          <w:sz w:val="28"/>
          <w:szCs w:val="28"/>
          <w:lang w:val="en-US"/>
        </w:rPr>
        <w:t>y</w:t>
      </w:r>
      <w:r w:rsidRPr="00CB16CA">
        <w:rPr>
          <w:sz w:val="28"/>
          <w:szCs w:val="28"/>
        </w:rPr>
        <w:t>=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sub>
            </m:sSub>
          </m:fName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func>
      </m:oMath>
      <w:r w:rsidRPr="00CB16CA">
        <w:rPr>
          <w:sz w:val="28"/>
          <w:szCs w:val="28"/>
        </w:rPr>
        <w:t>, её свойства и график. Свойства логарифмов. Логарифмические уравнения и неравенства. Дифференцирование показательной и логарифмической функций.</w:t>
      </w:r>
    </w:p>
    <w:p w:rsidR="00AA5715" w:rsidRPr="00CB16CA" w:rsidRDefault="00AA5715" w:rsidP="00AA5715">
      <w:pPr>
        <w:contextualSpacing/>
        <w:jc w:val="both"/>
        <w:rPr>
          <w:sz w:val="28"/>
          <w:szCs w:val="28"/>
        </w:rPr>
      </w:pPr>
    </w:p>
    <w:p w:rsidR="00AA5715" w:rsidRDefault="00AA5715" w:rsidP="00AA5715">
      <w:pPr>
        <w:contextualSpacing/>
        <w:jc w:val="both"/>
        <w:rPr>
          <w:b/>
          <w:sz w:val="28"/>
          <w:szCs w:val="28"/>
        </w:rPr>
      </w:pPr>
      <w:r w:rsidRPr="002D3B38">
        <w:rPr>
          <w:b/>
          <w:sz w:val="28"/>
          <w:szCs w:val="28"/>
        </w:rPr>
        <w:t>Интеграл</w:t>
      </w:r>
      <w:r>
        <w:rPr>
          <w:b/>
          <w:sz w:val="28"/>
          <w:szCs w:val="28"/>
        </w:rPr>
        <w:t xml:space="preserve"> (9 ч)</w:t>
      </w:r>
    </w:p>
    <w:p w:rsidR="00AA5715" w:rsidRDefault="00AA5715" w:rsidP="00AA5715">
      <w:pPr>
        <w:contextualSpacing/>
        <w:jc w:val="both"/>
        <w:rPr>
          <w:sz w:val="28"/>
          <w:szCs w:val="28"/>
        </w:rPr>
      </w:pPr>
      <w:r w:rsidRPr="00CB16CA">
        <w:rPr>
          <w:sz w:val="28"/>
          <w:szCs w:val="28"/>
        </w:rPr>
        <w:t xml:space="preserve"> Первообразная и неопределённый интеграл. Определённый интеграл, его вычисление и свойства. Вычисление площадей плоских фигур. Примеры применения интеграла в физике.</w:t>
      </w:r>
    </w:p>
    <w:p w:rsidR="00AA5715" w:rsidRPr="00CB16CA" w:rsidRDefault="00AA5715" w:rsidP="00AA5715">
      <w:pPr>
        <w:contextualSpacing/>
        <w:jc w:val="both"/>
        <w:rPr>
          <w:sz w:val="28"/>
          <w:szCs w:val="28"/>
        </w:rPr>
      </w:pPr>
    </w:p>
    <w:p w:rsidR="00AA5715" w:rsidRDefault="00AA5715" w:rsidP="00AA5715">
      <w:pPr>
        <w:contextualSpacing/>
        <w:jc w:val="both"/>
        <w:rPr>
          <w:i/>
          <w:sz w:val="28"/>
          <w:szCs w:val="28"/>
        </w:rPr>
      </w:pPr>
      <w:r w:rsidRPr="002D3B38">
        <w:rPr>
          <w:b/>
          <w:sz w:val="28"/>
          <w:szCs w:val="28"/>
        </w:rPr>
        <w:t>Элементы комбинаторики, статистики и теории вероятностей</w:t>
      </w:r>
      <w:r>
        <w:rPr>
          <w:b/>
          <w:sz w:val="28"/>
          <w:szCs w:val="28"/>
        </w:rPr>
        <w:t xml:space="preserve"> (9 ч)</w:t>
      </w:r>
    </w:p>
    <w:p w:rsidR="00AA5715" w:rsidRDefault="00AA5715" w:rsidP="00AA5715">
      <w:pPr>
        <w:contextualSpacing/>
        <w:jc w:val="both"/>
        <w:rPr>
          <w:sz w:val="28"/>
          <w:szCs w:val="28"/>
        </w:rPr>
      </w:pPr>
      <w:r w:rsidRPr="00CB16CA">
        <w:rPr>
          <w:sz w:val="28"/>
          <w:szCs w:val="28"/>
        </w:rPr>
        <w:t>Вероятность и геометрия. Независимые повторения испытаний с двумя исходами. Статистические методы обработки информации. Гауссова кривая. Закон больших чисел.</w:t>
      </w:r>
    </w:p>
    <w:p w:rsidR="00AA5715" w:rsidRPr="00CB16CA" w:rsidRDefault="00AA5715" w:rsidP="00AA5715">
      <w:pPr>
        <w:contextualSpacing/>
        <w:jc w:val="both"/>
        <w:rPr>
          <w:sz w:val="28"/>
          <w:szCs w:val="28"/>
        </w:rPr>
      </w:pPr>
    </w:p>
    <w:p w:rsidR="00AA5715" w:rsidRDefault="00AA5715" w:rsidP="00AA5715">
      <w:pPr>
        <w:contextualSpacing/>
        <w:jc w:val="both"/>
        <w:rPr>
          <w:sz w:val="28"/>
          <w:szCs w:val="28"/>
        </w:rPr>
      </w:pPr>
      <w:r w:rsidRPr="002D3B38">
        <w:rPr>
          <w:b/>
          <w:sz w:val="28"/>
          <w:szCs w:val="28"/>
        </w:rPr>
        <w:t>Уравнения и неравенства. Системы уравнений и неравенств</w:t>
      </w:r>
      <w:r>
        <w:rPr>
          <w:b/>
          <w:sz w:val="28"/>
          <w:szCs w:val="28"/>
        </w:rPr>
        <w:t xml:space="preserve"> (33 ч)</w:t>
      </w:r>
    </w:p>
    <w:p w:rsidR="00AA5715" w:rsidRDefault="00AA5715" w:rsidP="00AA5715">
      <w:pPr>
        <w:contextualSpacing/>
        <w:jc w:val="both"/>
        <w:rPr>
          <w:sz w:val="28"/>
          <w:szCs w:val="28"/>
        </w:rPr>
      </w:pPr>
      <w:r w:rsidRPr="00CB16CA">
        <w:rPr>
          <w:sz w:val="28"/>
          <w:szCs w:val="28"/>
        </w:rPr>
        <w:t xml:space="preserve"> Равносильность уравнений. Общие методы решения уравнений. Уравнения с модулями. Иррациональные уравнения. Доказательство неравенств. Решение рациональных неравенств с одной переменной. Неравенства с модулями. Иррациональные неравенства. Уравнения и неравенства с двумя переменными. </w:t>
      </w:r>
      <w:proofErr w:type="spellStart"/>
      <w:r w:rsidRPr="00CB16CA">
        <w:rPr>
          <w:sz w:val="28"/>
          <w:szCs w:val="28"/>
        </w:rPr>
        <w:t>Диофантовы</w:t>
      </w:r>
      <w:proofErr w:type="spellEnd"/>
      <w:r w:rsidRPr="00CB16CA">
        <w:rPr>
          <w:sz w:val="28"/>
          <w:szCs w:val="28"/>
        </w:rPr>
        <w:t xml:space="preserve"> уравнения. Системы уравнений. Уравнения и неравенства с параметрами.</w:t>
      </w:r>
    </w:p>
    <w:p w:rsidR="00AA5715" w:rsidRPr="00CB16CA" w:rsidRDefault="00AA5715" w:rsidP="00AA5715">
      <w:pPr>
        <w:contextualSpacing/>
        <w:jc w:val="both"/>
        <w:rPr>
          <w:sz w:val="28"/>
          <w:szCs w:val="28"/>
        </w:rPr>
      </w:pPr>
    </w:p>
    <w:p w:rsidR="00AA5715" w:rsidRDefault="00AA5715" w:rsidP="00AA5715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Обобщающее повторение (16</w:t>
      </w:r>
      <w:r w:rsidRPr="00F20A23">
        <w:rPr>
          <w:b/>
          <w:sz w:val="28"/>
          <w:szCs w:val="28"/>
        </w:rPr>
        <w:t xml:space="preserve"> ч)</w:t>
      </w:r>
    </w:p>
    <w:p w:rsidR="00AA5715" w:rsidRDefault="00AA5715" w:rsidP="00AA5715">
      <w:pPr>
        <w:ind w:right="-1"/>
        <w:jc w:val="both"/>
        <w:rPr>
          <w:b/>
          <w:sz w:val="28"/>
          <w:szCs w:val="28"/>
        </w:rPr>
      </w:pPr>
    </w:p>
    <w:p w:rsidR="00AA5715" w:rsidRDefault="00AA5715" w:rsidP="00AA5715">
      <w:pPr>
        <w:ind w:right="-1"/>
        <w:jc w:val="both"/>
        <w:rPr>
          <w:b/>
          <w:sz w:val="28"/>
          <w:szCs w:val="28"/>
        </w:rPr>
      </w:pPr>
    </w:p>
    <w:p w:rsidR="00756BCE" w:rsidRDefault="00756BCE" w:rsidP="00D54DA9">
      <w:pPr>
        <w:jc w:val="both"/>
        <w:rPr>
          <w:sz w:val="28"/>
          <w:szCs w:val="28"/>
        </w:rPr>
      </w:pPr>
    </w:p>
    <w:p w:rsidR="00AA5715" w:rsidRPr="00D54DA9" w:rsidRDefault="00AA5715" w:rsidP="00D54DA9">
      <w:pPr>
        <w:jc w:val="both"/>
        <w:rPr>
          <w:sz w:val="28"/>
          <w:szCs w:val="28"/>
        </w:rPr>
      </w:pPr>
    </w:p>
    <w:p w:rsidR="00756BCE" w:rsidRPr="00D54DA9" w:rsidRDefault="00756BCE" w:rsidP="00D54DA9">
      <w:pPr>
        <w:jc w:val="both"/>
        <w:rPr>
          <w:b/>
          <w:sz w:val="28"/>
          <w:szCs w:val="28"/>
        </w:rPr>
      </w:pPr>
    </w:p>
    <w:p w:rsidR="00756BCE" w:rsidRPr="00D54DA9" w:rsidRDefault="00C602C0" w:rsidP="00D54DA9">
      <w:pPr>
        <w:jc w:val="both"/>
        <w:rPr>
          <w:b/>
          <w:sz w:val="28"/>
          <w:szCs w:val="28"/>
        </w:rPr>
      </w:pPr>
      <w:r w:rsidRPr="00D54DA9">
        <w:rPr>
          <w:b/>
          <w:sz w:val="28"/>
          <w:szCs w:val="28"/>
        </w:rPr>
        <w:t>Личностные результаты освоения основной образовательной программы</w:t>
      </w:r>
      <w:r w:rsidRPr="00D54DA9">
        <w:rPr>
          <w:sz w:val="28"/>
          <w:szCs w:val="28"/>
        </w:rPr>
        <w:t xml:space="preserve"> </w:t>
      </w:r>
      <w:r w:rsidRPr="00D54DA9">
        <w:rPr>
          <w:b/>
          <w:sz w:val="28"/>
          <w:szCs w:val="28"/>
        </w:rPr>
        <w:t>должны отражать</w:t>
      </w:r>
      <w:r w:rsidRPr="00D54DA9">
        <w:rPr>
          <w:sz w:val="28"/>
          <w:szCs w:val="28"/>
        </w:rPr>
        <w:t xml:space="preserve">: 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 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3) готовность к служению Отечеству, его защите; 4) </w:t>
      </w:r>
      <w:proofErr w:type="spellStart"/>
      <w:r w:rsidRPr="00D54DA9">
        <w:rPr>
          <w:sz w:val="28"/>
          <w:szCs w:val="28"/>
        </w:rPr>
        <w:t>сформированность</w:t>
      </w:r>
      <w:proofErr w:type="spellEnd"/>
      <w:r w:rsidRPr="00D54DA9">
        <w:rPr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5) </w:t>
      </w:r>
      <w:proofErr w:type="spellStart"/>
      <w:r w:rsidRPr="00D54DA9">
        <w:rPr>
          <w:sz w:val="28"/>
          <w:szCs w:val="28"/>
        </w:rPr>
        <w:t>сформированность</w:t>
      </w:r>
      <w:proofErr w:type="spellEnd"/>
      <w:r w:rsidRPr="00D54DA9">
        <w:rPr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 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8) нравственное сознание и поведение на основе усвоения общечеловеческих ценностей; 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10) эстетическое отношение к миру, включая эстетику быта, научного и технического творчества, спорта, общественных отношений; 11) принятие и реализацию ценностей здорового и безопасного </w:t>
      </w:r>
      <w:r w:rsidRPr="00D54DA9">
        <w:rPr>
          <w:sz w:val="28"/>
          <w:szCs w:val="28"/>
        </w:rPr>
        <w:lastRenderedPageBreak/>
        <w:t xml:space="preserve">образа жизни, потребности в физическом самосовершенствовании, занятиях </w:t>
      </w:r>
      <w:proofErr w:type="spellStart"/>
      <w:r w:rsidRPr="00D54DA9">
        <w:rPr>
          <w:sz w:val="28"/>
          <w:szCs w:val="28"/>
        </w:rPr>
        <w:t>спортивнооздоровительной</w:t>
      </w:r>
      <w:proofErr w:type="spellEnd"/>
      <w:r w:rsidRPr="00D54DA9">
        <w:rPr>
          <w:sz w:val="28"/>
          <w:szCs w:val="28"/>
        </w:rPr>
        <w:t xml:space="preserve"> деятельностью, неприятие вредных привычек: курения, употребления алкоголя, наркотиков; 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 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 14) </w:t>
      </w:r>
      <w:proofErr w:type="spellStart"/>
      <w:r w:rsidRPr="00D54DA9">
        <w:rPr>
          <w:sz w:val="28"/>
          <w:szCs w:val="28"/>
        </w:rPr>
        <w:t>сформированность</w:t>
      </w:r>
      <w:proofErr w:type="spellEnd"/>
      <w:r w:rsidRPr="00D54DA9">
        <w:rPr>
          <w:sz w:val="28"/>
          <w:szCs w:val="28"/>
        </w:rPr>
        <w:t xml:space="preserve"> экологического мышления, понимания влияния </w:t>
      </w:r>
      <w:proofErr w:type="spellStart"/>
      <w:r w:rsidRPr="00D54DA9">
        <w:rPr>
          <w:sz w:val="28"/>
          <w:szCs w:val="28"/>
        </w:rPr>
        <w:t>социальноэкономических</w:t>
      </w:r>
      <w:proofErr w:type="spellEnd"/>
      <w:r w:rsidRPr="00D54DA9">
        <w:rPr>
          <w:sz w:val="28"/>
          <w:szCs w:val="28"/>
        </w:rPr>
        <w:t xml:space="preserve"> процессов на состояние природной и социальной среды; приобретение опыта эколого-направленной деятельности; 15) ответственное отношение к созданию семьи на основе осознанного принятия ценностей семейной жизни. </w:t>
      </w:r>
      <w:proofErr w:type="spellStart"/>
      <w:r w:rsidRPr="00D54DA9">
        <w:rPr>
          <w:b/>
          <w:sz w:val="28"/>
          <w:szCs w:val="28"/>
        </w:rPr>
        <w:t>Метапредметные</w:t>
      </w:r>
      <w:proofErr w:type="spellEnd"/>
      <w:r w:rsidRPr="00D54DA9">
        <w:rPr>
          <w:b/>
          <w:sz w:val="28"/>
          <w:szCs w:val="28"/>
        </w:rPr>
        <w:t xml:space="preserve"> результаты освоения основной образовательной программы должны отражать: </w:t>
      </w:r>
      <w:r w:rsidRPr="00D54DA9">
        <w:rPr>
          <w:sz w:val="28"/>
          <w:szCs w:val="28"/>
        </w:rPr>
        <w:t xml:space="preserve"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4) готовность и способность к самостоятельной </w:t>
      </w:r>
      <w:proofErr w:type="spellStart"/>
      <w:r w:rsidRPr="00D54DA9">
        <w:rPr>
          <w:sz w:val="28"/>
          <w:szCs w:val="28"/>
        </w:rPr>
        <w:t>информационнопознавательной</w:t>
      </w:r>
      <w:proofErr w:type="spellEnd"/>
      <w:r w:rsidRPr="00D54DA9">
        <w:rPr>
          <w:sz w:val="28"/>
          <w:szCs w:val="28"/>
        </w:rPr>
        <w:t xml:space="preserve">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 5) 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6) умение определять назначение и функции различных социальных институтов; 7) умение самостоятельно оценивать и принимать решения, определяющие стратегию поведения, с учетом гражданских и нравственных ценностей; 8) владение языковыми средствами - умение ясно, логично и точно излагать свою точку зрения, использовать адекватные языковые средства; 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  <w:r w:rsidRPr="00D54DA9">
        <w:rPr>
          <w:b/>
          <w:sz w:val="28"/>
          <w:szCs w:val="28"/>
        </w:rPr>
        <w:t>Предметные результаты освоения основной образовательной программы предметной области "Математика и информатика" должно обеспечить</w:t>
      </w:r>
      <w:r w:rsidRPr="00D54DA9">
        <w:rPr>
          <w:sz w:val="28"/>
          <w:szCs w:val="28"/>
        </w:rPr>
        <w:t xml:space="preserve">: </w:t>
      </w:r>
      <w:proofErr w:type="spellStart"/>
      <w:r w:rsidRPr="00D54DA9">
        <w:rPr>
          <w:sz w:val="28"/>
          <w:szCs w:val="28"/>
        </w:rPr>
        <w:t>сформированность</w:t>
      </w:r>
      <w:proofErr w:type="spellEnd"/>
      <w:r w:rsidRPr="00D54DA9">
        <w:rPr>
          <w:sz w:val="28"/>
          <w:szCs w:val="28"/>
        </w:rPr>
        <w:t xml:space="preserve"> представлений о социальных, культурных и исторических </w:t>
      </w:r>
      <w:r w:rsidRPr="00D54DA9">
        <w:rPr>
          <w:sz w:val="28"/>
          <w:szCs w:val="28"/>
        </w:rPr>
        <w:lastRenderedPageBreak/>
        <w:t xml:space="preserve">факторах становления математики и информатики; </w:t>
      </w:r>
      <w:proofErr w:type="spellStart"/>
      <w:r w:rsidRPr="00D54DA9">
        <w:rPr>
          <w:sz w:val="28"/>
          <w:szCs w:val="28"/>
        </w:rPr>
        <w:t>сформированность</w:t>
      </w:r>
      <w:proofErr w:type="spellEnd"/>
      <w:r w:rsidRPr="00D54DA9">
        <w:rPr>
          <w:sz w:val="28"/>
          <w:szCs w:val="28"/>
        </w:rPr>
        <w:t xml:space="preserve"> основ логического, алгоритмического и математического мышления; </w:t>
      </w:r>
      <w:proofErr w:type="spellStart"/>
      <w:r w:rsidRPr="00D54DA9">
        <w:rPr>
          <w:sz w:val="28"/>
          <w:szCs w:val="28"/>
        </w:rPr>
        <w:t>сформированность</w:t>
      </w:r>
      <w:proofErr w:type="spellEnd"/>
      <w:r w:rsidRPr="00D54DA9">
        <w:rPr>
          <w:sz w:val="28"/>
          <w:szCs w:val="28"/>
        </w:rPr>
        <w:t xml:space="preserve"> умений применять полученные знания при решении различных задач; </w:t>
      </w:r>
      <w:proofErr w:type="spellStart"/>
      <w:r w:rsidRPr="00D54DA9">
        <w:rPr>
          <w:sz w:val="28"/>
          <w:szCs w:val="28"/>
        </w:rPr>
        <w:t>сформированность</w:t>
      </w:r>
      <w:proofErr w:type="spellEnd"/>
      <w:r w:rsidRPr="00D54DA9">
        <w:rPr>
          <w:sz w:val="28"/>
          <w:szCs w:val="28"/>
        </w:rPr>
        <w:t xml:space="preserve">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явления; </w:t>
      </w:r>
      <w:proofErr w:type="spellStart"/>
      <w:r w:rsidRPr="00D54DA9">
        <w:rPr>
          <w:sz w:val="28"/>
          <w:szCs w:val="28"/>
        </w:rPr>
        <w:t>сформированность</w:t>
      </w:r>
      <w:proofErr w:type="spellEnd"/>
      <w:r w:rsidRPr="00D54DA9">
        <w:rPr>
          <w:sz w:val="28"/>
          <w:szCs w:val="28"/>
        </w:rPr>
        <w:t xml:space="preserve"> представлений о роли информатики и ИКТ в современном обществе, понимание основ правовых аспектов использования компьютерных программ и работы в Интернете; </w:t>
      </w:r>
      <w:proofErr w:type="spellStart"/>
      <w:r w:rsidRPr="00D54DA9">
        <w:rPr>
          <w:sz w:val="28"/>
          <w:szCs w:val="28"/>
        </w:rPr>
        <w:t>сформированность</w:t>
      </w:r>
      <w:proofErr w:type="spellEnd"/>
      <w:r w:rsidRPr="00D54DA9">
        <w:rPr>
          <w:sz w:val="28"/>
          <w:szCs w:val="28"/>
        </w:rPr>
        <w:t xml:space="preserve"> представлений о влиянии информационных технологий на жизнь человека в обществе;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 принятие этических аспектов информационных технологий; осознание ответственности людей, вовлеченных в создание и использование информационных систем, распространение информации. Предметные результаты изучения предметной области "Математика и информатика" включают предметные результаты изучения учебных предметов: "Математика: алгебра и начала математического анализа, геометрия" (базовый уровень) - требования к предметным результатам освоения базового курса математики должны отражать: 1) </w:t>
      </w:r>
      <w:proofErr w:type="spellStart"/>
      <w:r w:rsidRPr="00D54DA9">
        <w:rPr>
          <w:sz w:val="28"/>
          <w:szCs w:val="28"/>
        </w:rPr>
        <w:t>сформированность</w:t>
      </w:r>
      <w:proofErr w:type="spellEnd"/>
      <w:r w:rsidRPr="00D54DA9">
        <w:rPr>
          <w:sz w:val="28"/>
          <w:szCs w:val="28"/>
        </w:rPr>
        <w:t xml:space="preserve">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 2) </w:t>
      </w:r>
      <w:proofErr w:type="spellStart"/>
      <w:r w:rsidRPr="00D54DA9">
        <w:rPr>
          <w:sz w:val="28"/>
          <w:szCs w:val="28"/>
        </w:rPr>
        <w:t>сформированность</w:t>
      </w:r>
      <w:proofErr w:type="spellEnd"/>
      <w:r w:rsidRPr="00D54DA9">
        <w:rPr>
          <w:sz w:val="28"/>
          <w:szCs w:val="28"/>
        </w:rPr>
        <w:t xml:space="preserve">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 3) владение методами доказательств и алгоритмов решения; умение их применять, проводить доказательные рассуждения в ходе решения задач; 4)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 5) </w:t>
      </w:r>
      <w:proofErr w:type="spellStart"/>
      <w:r w:rsidRPr="00D54DA9">
        <w:rPr>
          <w:sz w:val="28"/>
          <w:szCs w:val="28"/>
        </w:rPr>
        <w:t>сформированность</w:t>
      </w:r>
      <w:proofErr w:type="spellEnd"/>
      <w:r w:rsidRPr="00D54DA9">
        <w:rPr>
          <w:sz w:val="28"/>
          <w:szCs w:val="28"/>
        </w:rPr>
        <w:t xml:space="preserve"> представлений об основных понятиях, идеях и методах математического анализа; 6) владение основными понятиями о плоских и пространственных геометрических фигурах, их основных свойствах; </w:t>
      </w:r>
      <w:proofErr w:type="spellStart"/>
      <w:r w:rsidRPr="00D54DA9">
        <w:rPr>
          <w:sz w:val="28"/>
          <w:szCs w:val="28"/>
        </w:rPr>
        <w:t>сформированность</w:t>
      </w:r>
      <w:proofErr w:type="spellEnd"/>
      <w:r w:rsidRPr="00D54DA9">
        <w:rPr>
          <w:sz w:val="28"/>
          <w:szCs w:val="28"/>
        </w:rPr>
        <w:t xml:space="preserve">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 7) </w:t>
      </w:r>
      <w:proofErr w:type="spellStart"/>
      <w:r w:rsidRPr="00D54DA9">
        <w:rPr>
          <w:sz w:val="28"/>
          <w:szCs w:val="28"/>
        </w:rPr>
        <w:t>сформированность</w:t>
      </w:r>
      <w:proofErr w:type="spellEnd"/>
      <w:r w:rsidRPr="00D54DA9">
        <w:rPr>
          <w:sz w:val="28"/>
          <w:szCs w:val="28"/>
        </w:rPr>
        <w:t xml:space="preserve">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 8) владение навыками использования готовых компьютерных программ при решении задач. "Математика: алгебра и начала </w:t>
      </w:r>
      <w:r w:rsidRPr="00D54DA9">
        <w:rPr>
          <w:sz w:val="28"/>
          <w:szCs w:val="28"/>
        </w:rPr>
        <w:lastRenderedPageBreak/>
        <w:t xml:space="preserve">математического анализа, геометрия" (углубленный уровень) –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отражать: 1) </w:t>
      </w:r>
      <w:proofErr w:type="spellStart"/>
      <w:r w:rsidRPr="00D54DA9">
        <w:rPr>
          <w:sz w:val="28"/>
          <w:szCs w:val="28"/>
        </w:rPr>
        <w:t>сформированность</w:t>
      </w:r>
      <w:proofErr w:type="spellEnd"/>
      <w:r w:rsidRPr="00D54DA9">
        <w:rPr>
          <w:sz w:val="28"/>
          <w:szCs w:val="28"/>
        </w:rPr>
        <w:t xml:space="preserve"> представлений о необходимости доказательств при обосновании математических утверждений и роли аксиоматики в проведении дедуктивных рассуждений; 2) </w:t>
      </w:r>
      <w:proofErr w:type="spellStart"/>
      <w:r w:rsidRPr="00D54DA9">
        <w:rPr>
          <w:sz w:val="28"/>
          <w:szCs w:val="28"/>
        </w:rPr>
        <w:t>сформированность</w:t>
      </w:r>
      <w:proofErr w:type="spellEnd"/>
      <w:r w:rsidRPr="00D54DA9">
        <w:rPr>
          <w:sz w:val="28"/>
          <w:szCs w:val="28"/>
        </w:rPr>
        <w:t xml:space="preserve">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 3) </w:t>
      </w:r>
      <w:proofErr w:type="spellStart"/>
      <w:r w:rsidRPr="00D54DA9">
        <w:rPr>
          <w:sz w:val="28"/>
          <w:szCs w:val="28"/>
        </w:rPr>
        <w:t>сформированность</w:t>
      </w:r>
      <w:proofErr w:type="spellEnd"/>
      <w:r w:rsidRPr="00D54DA9">
        <w:rPr>
          <w:sz w:val="28"/>
          <w:szCs w:val="28"/>
        </w:rPr>
        <w:t xml:space="preserve"> умений моделировать реальные ситуации, исследовать построенные модели, интерпретировать полученный результат; 4) </w:t>
      </w:r>
      <w:proofErr w:type="spellStart"/>
      <w:r w:rsidRPr="00D54DA9">
        <w:rPr>
          <w:sz w:val="28"/>
          <w:szCs w:val="28"/>
        </w:rPr>
        <w:t>сформированность</w:t>
      </w:r>
      <w:proofErr w:type="spellEnd"/>
      <w:r w:rsidRPr="00D54DA9">
        <w:rPr>
          <w:sz w:val="28"/>
          <w:szCs w:val="28"/>
        </w:rPr>
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 5) 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</w:t>
      </w:r>
      <w:proofErr w:type="spellStart"/>
      <w:r w:rsidRPr="00D54DA9">
        <w:rPr>
          <w:sz w:val="28"/>
          <w:szCs w:val="28"/>
        </w:rPr>
        <w:t>распредел</w:t>
      </w:r>
      <w:proofErr w:type="spellEnd"/>
    </w:p>
    <w:p w:rsidR="00756BCE" w:rsidRPr="00D54DA9" w:rsidRDefault="00756BCE" w:rsidP="00D54DA9">
      <w:pPr>
        <w:jc w:val="both"/>
        <w:rPr>
          <w:sz w:val="28"/>
          <w:szCs w:val="28"/>
        </w:rPr>
      </w:pPr>
    </w:p>
    <w:p w:rsidR="00756BCE" w:rsidRPr="00D54DA9" w:rsidRDefault="00756BCE" w:rsidP="00D54DA9">
      <w:pPr>
        <w:spacing w:before="100" w:beforeAutospacing="1" w:after="100" w:afterAutospacing="1"/>
        <w:ind w:left="720"/>
        <w:contextualSpacing/>
        <w:jc w:val="both"/>
        <w:outlineLvl w:val="0"/>
        <w:rPr>
          <w:b/>
          <w:bCs/>
          <w:kern w:val="36"/>
          <w:sz w:val="28"/>
          <w:szCs w:val="28"/>
        </w:rPr>
      </w:pPr>
      <w:r w:rsidRPr="00D54DA9">
        <w:rPr>
          <w:b/>
          <w:bCs/>
          <w:kern w:val="36"/>
          <w:sz w:val="28"/>
          <w:szCs w:val="28"/>
        </w:rPr>
        <w:t>3. СОДЕРЖАНИЕ ТЕМ УЧЕБНОГО ПРЕДМЕТА</w:t>
      </w:r>
    </w:p>
    <w:p w:rsidR="00756BCE" w:rsidRPr="00D54DA9" w:rsidRDefault="00756BCE" w:rsidP="00D54DA9">
      <w:pPr>
        <w:spacing w:before="100" w:beforeAutospacing="1" w:after="100" w:afterAutospacing="1"/>
        <w:jc w:val="both"/>
        <w:rPr>
          <w:b/>
          <w:bCs/>
          <w:kern w:val="36"/>
          <w:sz w:val="28"/>
          <w:szCs w:val="28"/>
        </w:rPr>
      </w:pPr>
    </w:p>
    <w:p w:rsidR="00756BCE" w:rsidRPr="00D54DA9" w:rsidRDefault="00756BCE" w:rsidP="00D54DA9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D54DA9">
        <w:rPr>
          <w:b/>
          <w:sz w:val="28"/>
          <w:szCs w:val="28"/>
        </w:rPr>
        <w:t>Планирование учебного материала</w:t>
      </w:r>
    </w:p>
    <w:tbl>
      <w:tblPr>
        <w:tblW w:w="0" w:type="auto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6471"/>
        <w:gridCol w:w="1497"/>
      </w:tblGrid>
      <w:tr w:rsidR="00756BCE" w:rsidRPr="00D54DA9" w:rsidTr="00756BCE">
        <w:trPr>
          <w:tblCellSpacing w:w="0" w:type="dxa"/>
        </w:trPr>
        <w:tc>
          <w:tcPr>
            <w:tcW w:w="763" w:type="dxa"/>
            <w:vAlign w:val="center"/>
            <w:hideMark/>
          </w:tcPr>
          <w:p w:rsidR="00756BCE" w:rsidRPr="00D54DA9" w:rsidRDefault="00756BCE" w:rsidP="00D54DA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bookmarkStart w:id="1" w:name="82f8a00ed16777ac4bacf1059b6358bf181dad26"/>
            <w:bookmarkStart w:id="2" w:name="0"/>
            <w:bookmarkEnd w:id="1"/>
            <w:bookmarkEnd w:id="2"/>
          </w:p>
        </w:tc>
        <w:tc>
          <w:tcPr>
            <w:tcW w:w="6471" w:type="dxa"/>
            <w:vAlign w:val="center"/>
            <w:hideMark/>
          </w:tcPr>
          <w:p w:rsidR="00756BCE" w:rsidRPr="00D54DA9" w:rsidRDefault="00756BCE" w:rsidP="00D54DA9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D54DA9">
              <w:rPr>
                <w:b/>
                <w:sz w:val="28"/>
                <w:szCs w:val="28"/>
              </w:rPr>
              <w:t>Содержание материала</w:t>
            </w:r>
          </w:p>
        </w:tc>
        <w:tc>
          <w:tcPr>
            <w:tcW w:w="1497" w:type="dxa"/>
            <w:vAlign w:val="center"/>
            <w:hideMark/>
          </w:tcPr>
          <w:p w:rsidR="00756BCE" w:rsidRPr="00D54DA9" w:rsidRDefault="00756BCE" w:rsidP="00D54DA9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D54DA9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756BCE" w:rsidRPr="00820F18" w:rsidTr="00756BCE">
        <w:trPr>
          <w:tblCellSpacing w:w="0" w:type="dxa"/>
        </w:trPr>
        <w:tc>
          <w:tcPr>
            <w:tcW w:w="763" w:type="dxa"/>
            <w:vAlign w:val="center"/>
            <w:hideMark/>
          </w:tcPr>
          <w:p w:rsidR="00756BCE" w:rsidRPr="00484F84" w:rsidRDefault="00756BCE" w:rsidP="00D54D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71" w:type="dxa"/>
            <w:vAlign w:val="center"/>
            <w:hideMark/>
          </w:tcPr>
          <w:p w:rsidR="00756BCE" w:rsidRPr="00484F84" w:rsidRDefault="00756BCE" w:rsidP="00D54DA9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484F84">
              <w:rPr>
                <w:b/>
                <w:sz w:val="28"/>
                <w:szCs w:val="28"/>
              </w:rPr>
              <w:t>Алгебра</w:t>
            </w:r>
          </w:p>
        </w:tc>
        <w:tc>
          <w:tcPr>
            <w:tcW w:w="1497" w:type="dxa"/>
            <w:vAlign w:val="center"/>
            <w:hideMark/>
          </w:tcPr>
          <w:p w:rsidR="00756BCE" w:rsidRPr="00484F84" w:rsidRDefault="00756BCE" w:rsidP="00D54DA9">
            <w:pPr>
              <w:rPr>
                <w:sz w:val="28"/>
                <w:szCs w:val="28"/>
              </w:rPr>
            </w:pPr>
          </w:p>
        </w:tc>
      </w:tr>
      <w:tr w:rsidR="00756BCE" w:rsidRPr="00820F18" w:rsidTr="00756BCE">
        <w:trPr>
          <w:tblCellSpacing w:w="0" w:type="dxa"/>
        </w:trPr>
        <w:tc>
          <w:tcPr>
            <w:tcW w:w="763" w:type="dxa"/>
            <w:vAlign w:val="center"/>
            <w:hideMark/>
          </w:tcPr>
          <w:p w:rsidR="00756BCE" w:rsidRPr="00484F84" w:rsidRDefault="00756BCE" w:rsidP="00D54DA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84F84">
              <w:rPr>
                <w:sz w:val="28"/>
                <w:szCs w:val="28"/>
              </w:rPr>
              <w:t>1</w:t>
            </w:r>
          </w:p>
        </w:tc>
        <w:tc>
          <w:tcPr>
            <w:tcW w:w="6471" w:type="dxa"/>
            <w:vAlign w:val="center"/>
            <w:hideMark/>
          </w:tcPr>
          <w:p w:rsidR="00756BCE" w:rsidRPr="00484F84" w:rsidRDefault="00756BCE" w:rsidP="00D54DA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I. Многочлены</w:t>
            </w:r>
          </w:p>
        </w:tc>
        <w:tc>
          <w:tcPr>
            <w:tcW w:w="1497" w:type="dxa"/>
            <w:vAlign w:val="center"/>
            <w:hideMark/>
          </w:tcPr>
          <w:p w:rsidR="00756BCE" w:rsidRPr="00484F84" w:rsidRDefault="00756BCE" w:rsidP="00D54DA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56BCE" w:rsidRPr="00820F18" w:rsidTr="00756BCE">
        <w:trPr>
          <w:tblCellSpacing w:w="0" w:type="dxa"/>
        </w:trPr>
        <w:tc>
          <w:tcPr>
            <w:tcW w:w="763" w:type="dxa"/>
            <w:vAlign w:val="center"/>
            <w:hideMark/>
          </w:tcPr>
          <w:p w:rsidR="00756BCE" w:rsidRPr="00484F84" w:rsidRDefault="00756BCE" w:rsidP="00D54DA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84F84">
              <w:rPr>
                <w:sz w:val="28"/>
                <w:szCs w:val="28"/>
              </w:rPr>
              <w:t>2</w:t>
            </w:r>
          </w:p>
        </w:tc>
        <w:tc>
          <w:tcPr>
            <w:tcW w:w="6471" w:type="dxa"/>
            <w:vAlign w:val="center"/>
            <w:hideMark/>
          </w:tcPr>
          <w:p w:rsidR="00756BCE" w:rsidRPr="00484F84" w:rsidRDefault="00756BCE" w:rsidP="00D54DA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II. Степени и корни. Степенная функция</w:t>
            </w:r>
          </w:p>
        </w:tc>
        <w:tc>
          <w:tcPr>
            <w:tcW w:w="1497" w:type="dxa"/>
            <w:vAlign w:val="center"/>
            <w:hideMark/>
          </w:tcPr>
          <w:p w:rsidR="00756BCE" w:rsidRPr="00484F84" w:rsidRDefault="00756BCE" w:rsidP="00D54DA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756BCE" w:rsidRPr="00820F18" w:rsidTr="00756BCE">
        <w:trPr>
          <w:tblCellSpacing w:w="0" w:type="dxa"/>
        </w:trPr>
        <w:tc>
          <w:tcPr>
            <w:tcW w:w="763" w:type="dxa"/>
            <w:vAlign w:val="center"/>
            <w:hideMark/>
          </w:tcPr>
          <w:p w:rsidR="00756BCE" w:rsidRPr="00484F84" w:rsidRDefault="00756BCE" w:rsidP="00D54DA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84F84">
              <w:rPr>
                <w:sz w:val="28"/>
                <w:szCs w:val="28"/>
              </w:rPr>
              <w:t>3</w:t>
            </w:r>
          </w:p>
        </w:tc>
        <w:tc>
          <w:tcPr>
            <w:tcW w:w="6471" w:type="dxa"/>
            <w:vAlign w:val="center"/>
            <w:hideMark/>
          </w:tcPr>
          <w:p w:rsidR="00756BCE" w:rsidRPr="00484F84" w:rsidRDefault="00756BCE" w:rsidP="00D54DA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III. Показательная и логарифмическая функция</w:t>
            </w:r>
          </w:p>
        </w:tc>
        <w:tc>
          <w:tcPr>
            <w:tcW w:w="1497" w:type="dxa"/>
            <w:vAlign w:val="center"/>
            <w:hideMark/>
          </w:tcPr>
          <w:p w:rsidR="00756BCE" w:rsidRPr="00484F84" w:rsidRDefault="00756BCE" w:rsidP="00D54DA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756BCE" w:rsidRPr="00820F18" w:rsidTr="00756BCE">
        <w:trPr>
          <w:tblCellSpacing w:w="0" w:type="dxa"/>
        </w:trPr>
        <w:tc>
          <w:tcPr>
            <w:tcW w:w="763" w:type="dxa"/>
            <w:vAlign w:val="center"/>
            <w:hideMark/>
          </w:tcPr>
          <w:p w:rsidR="00756BCE" w:rsidRPr="00484F84" w:rsidRDefault="00756BCE" w:rsidP="00D54DA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84F84">
              <w:rPr>
                <w:sz w:val="28"/>
                <w:szCs w:val="28"/>
              </w:rPr>
              <w:t>4</w:t>
            </w:r>
          </w:p>
        </w:tc>
        <w:tc>
          <w:tcPr>
            <w:tcW w:w="6471" w:type="dxa"/>
            <w:vAlign w:val="center"/>
            <w:hideMark/>
          </w:tcPr>
          <w:p w:rsidR="00756BCE" w:rsidRPr="00484F84" w:rsidRDefault="00756BCE" w:rsidP="00D54DA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IV. Интеграл</w:t>
            </w:r>
          </w:p>
        </w:tc>
        <w:tc>
          <w:tcPr>
            <w:tcW w:w="1497" w:type="dxa"/>
            <w:vAlign w:val="center"/>
            <w:hideMark/>
          </w:tcPr>
          <w:p w:rsidR="00756BCE" w:rsidRPr="00484F84" w:rsidRDefault="00756BCE" w:rsidP="00D54DA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56BCE" w:rsidRPr="00820F18" w:rsidTr="00756BCE">
        <w:trPr>
          <w:tblCellSpacing w:w="0" w:type="dxa"/>
        </w:trPr>
        <w:tc>
          <w:tcPr>
            <w:tcW w:w="763" w:type="dxa"/>
            <w:vAlign w:val="center"/>
            <w:hideMark/>
          </w:tcPr>
          <w:p w:rsidR="00756BCE" w:rsidRPr="00484F84" w:rsidRDefault="00756BCE" w:rsidP="00D54DA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84F84">
              <w:rPr>
                <w:sz w:val="28"/>
                <w:szCs w:val="28"/>
              </w:rPr>
              <w:t>5</w:t>
            </w:r>
          </w:p>
        </w:tc>
        <w:tc>
          <w:tcPr>
            <w:tcW w:w="6471" w:type="dxa"/>
            <w:vAlign w:val="center"/>
            <w:hideMark/>
          </w:tcPr>
          <w:p w:rsidR="00756BCE" w:rsidRPr="00484F84" w:rsidRDefault="00756BCE" w:rsidP="00D54DA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84F84">
              <w:rPr>
                <w:sz w:val="28"/>
                <w:szCs w:val="28"/>
              </w:rPr>
              <w:t>Глава V. Элементы комбинаторики, статистики и теории вероятностей</w:t>
            </w:r>
          </w:p>
        </w:tc>
        <w:tc>
          <w:tcPr>
            <w:tcW w:w="1497" w:type="dxa"/>
            <w:vAlign w:val="center"/>
            <w:hideMark/>
          </w:tcPr>
          <w:p w:rsidR="00756BCE" w:rsidRPr="00484F84" w:rsidRDefault="00756BCE" w:rsidP="00D54DA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56BCE" w:rsidRPr="00820F18" w:rsidTr="00756BCE">
        <w:trPr>
          <w:tblCellSpacing w:w="0" w:type="dxa"/>
        </w:trPr>
        <w:tc>
          <w:tcPr>
            <w:tcW w:w="763" w:type="dxa"/>
            <w:vAlign w:val="center"/>
            <w:hideMark/>
          </w:tcPr>
          <w:p w:rsidR="00756BCE" w:rsidRDefault="00756BCE" w:rsidP="00D54DA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84F84">
              <w:rPr>
                <w:sz w:val="28"/>
                <w:szCs w:val="28"/>
              </w:rPr>
              <w:t>6</w:t>
            </w:r>
          </w:p>
          <w:p w:rsidR="00756BCE" w:rsidRPr="00484F84" w:rsidRDefault="00756BCE" w:rsidP="00D54DA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471" w:type="dxa"/>
            <w:vAlign w:val="center"/>
            <w:hideMark/>
          </w:tcPr>
          <w:p w:rsidR="00756BCE" w:rsidRDefault="00756BCE" w:rsidP="00D54DA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43B37">
              <w:rPr>
                <w:sz w:val="28"/>
                <w:szCs w:val="28"/>
              </w:rPr>
              <w:t xml:space="preserve">Глава </w:t>
            </w:r>
            <w:proofErr w:type="gramStart"/>
            <w:r w:rsidRPr="00843B37">
              <w:rPr>
                <w:sz w:val="28"/>
                <w:szCs w:val="28"/>
                <w:lang w:val="en-US"/>
              </w:rPr>
              <w:t>VI</w:t>
            </w:r>
            <w:r w:rsidRPr="00843B37"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484F84">
              <w:rPr>
                <w:sz w:val="28"/>
                <w:szCs w:val="28"/>
              </w:rPr>
              <w:t>Уравнения и неравенства. Системы уравнений и неравенств</w:t>
            </w:r>
          </w:p>
          <w:p w:rsidR="00756BCE" w:rsidRPr="00484F84" w:rsidRDefault="00756BCE" w:rsidP="00D54DA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84F84">
              <w:rPr>
                <w:sz w:val="28"/>
                <w:szCs w:val="28"/>
              </w:rPr>
              <w:t>Обобщающее повторение</w:t>
            </w:r>
          </w:p>
        </w:tc>
        <w:tc>
          <w:tcPr>
            <w:tcW w:w="1497" w:type="dxa"/>
            <w:vAlign w:val="center"/>
            <w:hideMark/>
          </w:tcPr>
          <w:p w:rsidR="00756BCE" w:rsidRDefault="00756BCE" w:rsidP="00D54DA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  <w:p w:rsidR="00756BCE" w:rsidRPr="00484F84" w:rsidRDefault="00756BCE" w:rsidP="00D54DA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756BCE" w:rsidRPr="00820F18" w:rsidTr="00756BCE">
        <w:trPr>
          <w:tblCellSpacing w:w="0" w:type="dxa"/>
        </w:trPr>
        <w:tc>
          <w:tcPr>
            <w:tcW w:w="763" w:type="dxa"/>
            <w:vAlign w:val="center"/>
            <w:hideMark/>
          </w:tcPr>
          <w:p w:rsidR="00756BCE" w:rsidRPr="00484F84" w:rsidRDefault="00756BCE" w:rsidP="00D54DA9">
            <w:pPr>
              <w:rPr>
                <w:b/>
                <w:sz w:val="28"/>
                <w:szCs w:val="28"/>
              </w:rPr>
            </w:pPr>
            <w:r w:rsidRPr="00484F84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6471" w:type="dxa"/>
            <w:vAlign w:val="center"/>
            <w:hideMark/>
          </w:tcPr>
          <w:p w:rsidR="00756BCE" w:rsidRPr="00484F84" w:rsidRDefault="00756BCE" w:rsidP="00D54DA9">
            <w:pPr>
              <w:rPr>
                <w:b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  <w:hideMark/>
          </w:tcPr>
          <w:p w:rsidR="00756BCE" w:rsidRPr="00484F84" w:rsidRDefault="00756BCE" w:rsidP="00D54DA9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136</w:t>
            </w:r>
          </w:p>
        </w:tc>
      </w:tr>
    </w:tbl>
    <w:p w:rsidR="00DB6836" w:rsidRDefault="00DB6836" w:rsidP="00DB6836">
      <w:pPr>
        <w:jc w:val="both"/>
        <w:rPr>
          <w:sz w:val="28"/>
          <w:szCs w:val="28"/>
        </w:rPr>
      </w:pPr>
    </w:p>
    <w:p w:rsidR="00DB6836" w:rsidRDefault="00DB6836" w:rsidP="00DB6836">
      <w:pPr>
        <w:jc w:val="both"/>
        <w:rPr>
          <w:sz w:val="28"/>
          <w:szCs w:val="28"/>
        </w:rPr>
      </w:pPr>
    </w:p>
    <w:p w:rsidR="00DB6836" w:rsidRDefault="00DB6836" w:rsidP="00DB6836">
      <w:pPr>
        <w:jc w:val="both"/>
        <w:rPr>
          <w:sz w:val="28"/>
          <w:szCs w:val="28"/>
        </w:rPr>
      </w:pPr>
    </w:p>
    <w:p w:rsidR="00DB6836" w:rsidRDefault="00DB6836" w:rsidP="00DB6836">
      <w:pPr>
        <w:jc w:val="both"/>
        <w:rPr>
          <w:sz w:val="28"/>
          <w:szCs w:val="28"/>
        </w:rPr>
      </w:pPr>
    </w:p>
    <w:p w:rsidR="00DB6836" w:rsidRPr="00DB6836" w:rsidRDefault="00DB6836" w:rsidP="00DB6836">
      <w:pPr>
        <w:spacing w:before="100" w:beforeAutospacing="1" w:after="100" w:afterAutospacing="1"/>
        <w:ind w:left="360"/>
        <w:jc w:val="center"/>
        <w:rPr>
          <w:b/>
          <w:sz w:val="28"/>
          <w:szCs w:val="28"/>
        </w:rPr>
      </w:pPr>
      <w:r w:rsidRPr="00DB6836">
        <w:rPr>
          <w:b/>
          <w:sz w:val="28"/>
          <w:szCs w:val="28"/>
        </w:rPr>
        <w:t>Поурочно-тематическое планирование 11 класс</w:t>
      </w:r>
    </w:p>
    <w:p w:rsidR="00DB6836" w:rsidRDefault="00DB6836" w:rsidP="00DB6836">
      <w:pPr>
        <w:jc w:val="both"/>
        <w:rPr>
          <w:sz w:val="28"/>
          <w:szCs w:val="28"/>
        </w:rPr>
      </w:pPr>
    </w:p>
    <w:p w:rsidR="00756BCE" w:rsidRDefault="00756BCE" w:rsidP="00DB6836">
      <w:pPr>
        <w:ind w:right="-1"/>
        <w:rPr>
          <w:b/>
          <w:sz w:val="28"/>
          <w:szCs w:val="28"/>
        </w:rPr>
      </w:pPr>
    </w:p>
    <w:p w:rsidR="00DB6836" w:rsidRDefault="00DB6836" w:rsidP="00DB6836">
      <w:pPr>
        <w:ind w:right="-1"/>
        <w:rPr>
          <w:b/>
          <w:sz w:val="28"/>
          <w:szCs w:val="28"/>
        </w:rPr>
      </w:pPr>
    </w:p>
    <w:p w:rsidR="00DB6836" w:rsidRPr="00DB6836" w:rsidRDefault="00DB6836" w:rsidP="00DB6836">
      <w:pPr>
        <w:ind w:right="-1"/>
        <w:rPr>
          <w:b/>
          <w:sz w:val="28"/>
          <w:szCs w:val="28"/>
        </w:rPr>
      </w:pPr>
    </w:p>
    <w:tbl>
      <w:tblPr>
        <w:tblpPr w:leftFromText="180" w:rightFromText="180" w:vertAnchor="text" w:tblpY="81"/>
        <w:tblW w:w="10740" w:type="dxa"/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4253"/>
        <w:gridCol w:w="567"/>
        <w:gridCol w:w="567"/>
      </w:tblGrid>
      <w:tr w:rsidR="00D54DA9" w:rsidRPr="00820F18" w:rsidTr="00D54DA9">
        <w:trPr>
          <w:trHeight w:val="6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</w:pPr>
            <w:r w:rsidRPr="00820F18">
              <w:t>№ урока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b/>
              </w:rPr>
            </w:pPr>
            <w:r w:rsidRPr="00820F18">
              <w:rPr>
                <w:b/>
              </w:rPr>
              <w:t>АЛГЕБРА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b/>
              </w:rPr>
            </w:pPr>
            <w:r w:rsidRPr="00820F18">
              <w:rPr>
                <w:b/>
              </w:rPr>
              <w:t>Требования к уровню подготовки учащихся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Default="00D54DA9" w:rsidP="00D54DA9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D54DA9" w:rsidRPr="00820F18" w:rsidRDefault="00D54DA9" w:rsidP="00D54DA9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D54DA9" w:rsidRPr="00820F18" w:rsidTr="00D54DA9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A9" w:rsidRPr="00820F18" w:rsidRDefault="00D54DA9" w:rsidP="00D54DA9">
            <w:pPr>
              <w:rPr>
                <w:b/>
                <w:color w:val="000000"/>
              </w:rPr>
            </w:pPr>
            <w:r w:rsidRPr="00820F18">
              <w:rPr>
                <w:b/>
                <w:color w:val="000000"/>
              </w:rPr>
              <w:t>Повторение материала 10 класса (4 ч)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</w:t>
            </w:r>
          </w:p>
        </w:tc>
      </w:tr>
      <w:tr w:rsidR="00D54DA9" w:rsidRPr="00820F18" w:rsidTr="00D54DA9">
        <w:trPr>
          <w:trHeight w:val="4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 w:rsidRPr="00820F18">
              <w:rPr>
                <w:color w:val="000000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Повторение. Преобразование тригонометрических выражений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iCs/>
                <w:color w:val="000000"/>
              </w:rPr>
              <w:t>-</w:t>
            </w:r>
            <w:r w:rsidRPr="00A541A7">
              <w:rPr>
                <w:b/>
                <w:lang w:eastAsia="en-US"/>
              </w:rPr>
              <w:t xml:space="preserve"> Умеют</w:t>
            </w:r>
            <w:r w:rsidRPr="00A541A7">
              <w:rPr>
                <w:lang w:eastAsia="en-US"/>
              </w:rPr>
              <w:t xml:space="preserve"> преобразовывать простые тригонометрические выражения</w:t>
            </w:r>
            <w:r>
              <w:rPr>
                <w:lang w:eastAsia="en-US"/>
              </w:rPr>
              <w:t xml:space="preserve">. </w:t>
            </w:r>
            <w:r w:rsidRPr="00A541A7">
              <w:rPr>
                <w:b/>
                <w:lang w:eastAsia="en-US"/>
              </w:rPr>
              <w:t>Умеют</w:t>
            </w:r>
            <w:r w:rsidRPr="00A541A7">
              <w:rPr>
                <w:lang w:eastAsia="en-US"/>
              </w:rPr>
              <w:t xml:space="preserve"> преобразовывать сложные тригонометрические выражения</w:t>
            </w:r>
            <w:r>
              <w:rPr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i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5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Повторение. Тригонометрические уравнения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iCs/>
                <w:color w:val="000000"/>
              </w:rPr>
              <w:t>-</w:t>
            </w:r>
            <w:r w:rsidRPr="00A541A7">
              <w:rPr>
                <w:b/>
                <w:lang w:eastAsia="en-US"/>
              </w:rPr>
              <w:t xml:space="preserve"> Умеют</w:t>
            </w:r>
            <w:r w:rsidRPr="00A541A7">
              <w:rPr>
                <w:lang w:eastAsia="en-US"/>
              </w:rPr>
              <w:t xml:space="preserve"> преобразовывать простые тригонометрические выражения; решать простые тригонометрические уравнения; </w:t>
            </w:r>
            <w:proofErr w:type="gramStart"/>
            <w:r w:rsidRPr="00A541A7">
              <w:rPr>
                <w:lang w:eastAsia="en-US"/>
              </w:rPr>
              <w:t>решать  тригонометрические</w:t>
            </w:r>
            <w:proofErr w:type="gramEnd"/>
            <w:r w:rsidRPr="00A541A7">
              <w:rPr>
                <w:lang w:eastAsia="en-US"/>
              </w:rPr>
              <w:t xml:space="preserve"> уравнения. </w:t>
            </w:r>
            <w:r w:rsidRPr="00A541A7">
              <w:rPr>
                <w:b/>
                <w:lang w:eastAsia="en-US"/>
              </w:rPr>
              <w:t>Умеют</w:t>
            </w:r>
            <w:r w:rsidRPr="00A541A7">
              <w:rPr>
                <w:lang w:eastAsia="en-US"/>
              </w:rPr>
              <w:t xml:space="preserve"> преобразовывать сложные тригонометрические выражения; решать сложные тригонометрические </w:t>
            </w:r>
            <w:proofErr w:type="gramStart"/>
            <w:r w:rsidRPr="00A541A7">
              <w:rPr>
                <w:lang w:eastAsia="en-US"/>
              </w:rPr>
              <w:t>уравнения;  вычислять</w:t>
            </w:r>
            <w:proofErr w:type="gramEnd"/>
            <w:r w:rsidRPr="00A541A7">
              <w:rPr>
                <w:lang w:eastAsia="en-US"/>
              </w:rPr>
              <w:t xml:space="preserve"> значения выражений, содержащих обратные тригонометрические функциями.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iCs/>
                <w:color w:val="000000"/>
              </w:rPr>
            </w:pPr>
          </w:p>
        </w:tc>
      </w:tr>
      <w:tr w:rsidR="00D54DA9" w:rsidRPr="00820F18" w:rsidTr="00D54DA9">
        <w:trPr>
          <w:trHeight w:val="8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Повторение. Производная. Уравнение касательной</w:t>
            </w:r>
          </w:p>
        </w:tc>
        <w:tc>
          <w:tcPr>
            <w:tcW w:w="42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A541A7">
              <w:rPr>
                <w:b/>
                <w:lang w:eastAsia="en-US"/>
              </w:rPr>
              <w:t>Могут</w:t>
            </w:r>
            <w:r w:rsidRPr="00A541A7">
              <w:rPr>
                <w:lang w:eastAsia="en-US"/>
              </w:rPr>
              <w:t xml:space="preserve"> находить производные суммы, разности, произведения, частного; производные основных элементарных функций. Умеют исследовать в простейших случаях функции на монотонность функций, строить графики функций.  </w:t>
            </w:r>
            <w:r w:rsidRPr="00A541A7">
              <w:rPr>
                <w:b/>
                <w:lang w:eastAsia="en-US"/>
              </w:rPr>
              <w:t>Могут</w:t>
            </w:r>
            <w:r w:rsidRPr="00A541A7">
              <w:rPr>
                <w:lang w:eastAsia="en-US"/>
              </w:rPr>
              <w:t xml:space="preserve"> вывести формулы нахождения производной; вычислять скорость изменения функции в точке. Умеют </w:t>
            </w:r>
            <w:proofErr w:type="gramStart"/>
            <w:r w:rsidRPr="00A541A7">
              <w:rPr>
                <w:lang w:eastAsia="en-US"/>
              </w:rPr>
              <w:t>передавать,  информацию</w:t>
            </w:r>
            <w:proofErr w:type="gramEnd"/>
            <w:r w:rsidRPr="00A541A7">
              <w:rPr>
                <w:lang w:eastAsia="en-US"/>
              </w:rPr>
              <w:t xml:space="preserve"> сжато, полно, выборочно. Могут использовать производные при решении уравнений и неравенств, текстовых, физических и геометрических задач, нахождении наибольших и наименьших значений. 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:rsidR="00D54DA9" w:rsidRPr="00A541A7" w:rsidRDefault="00D54DA9" w:rsidP="00D54DA9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:rsidR="00D54DA9" w:rsidRPr="00A541A7" w:rsidRDefault="00D54DA9" w:rsidP="00D54DA9">
            <w:pPr>
              <w:rPr>
                <w:b/>
                <w:lang w:eastAsia="en-US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both"/>
              <w:rPr>
                <w:color w:val="000000"/>
              </w:rPr>
            </w:pPr>
            <w:r w:rsidRPr="00820F18">
              <w:rPr>
                <w:color w:val="000000"/>
              </w:rPr>
              <w:t>Повторение. Применение производной к исследованию функции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 w:rsidRPr="00820F18">
              <w:rPr>
                <w:b/>
                <w:color w:val="000000"/>
              </w:rPr>
              <w:t>Глава 1.  Многочлены от одной переменной (10 ч)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</w:tr>
      <w:tr w:rsidR="00D54DA9" w:rsidRPr="00820F18" w:rsidTr="00D54DA9">
        <w:trPr>
          <w:trHeight w:val="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both"/>
              <w:rPr>
                <w:color w:val="000000"/>
              </w:rPr>
            </w:pPr>
            <w:r w:rsidRPr="00820F18">
              <w:rPr>
                <w:color w:val="000000"/>
              </w:rPr>
              <w:t>Многочлены от одной переменной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b/>
              </w:rPr>
            </w:pPr>
            <w:r w:rsidRPr="00263544">
              <w:rPr>
                <w:lang w:eastAsia="en-US"/>
              </w:rPr>
              <w:t>Учащиеся могут выполнять арифметические операции над многочленами от одной переменной, делить многочлен на многочлен с остатком, раскладывать многочлены на множители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263544" w:rsidRDefault="00D54DA9" w:rsidP="00D54DA9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263544" w:rsidRDefault="00D54DA9" w:rsidP="00D54DA9">
            <w:pPr>
              <w:rPr>
                <w:lang w:eastAsia="en-US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Многочлены от одной переменной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263544">
              <w:rPr>
                <w:lang w:eastAsia="en-US"/>
              </w:rPr>
              <w:t>Учащиеся могут выполнять арифметические операции над многочленами от одной переменной, делить многочлен на многочлен с остатком, раскладывать многочлены на множители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263544" w:rsidRDefault="00D54DA9" w:rsidP="00D54DA9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263544" w:rsidRDefault="00D54DA9" w:rsidP="00D54DA9">
            <w:pPr>
              <w:rPr>
                <w:lang w:eastAsia="en-US"/>
              </w:rPr>
            </w:pPr>
          </w:p>
        </w:tc>
      </w:tr>
      <w:tr w:rsidR="00D54DA9" w:rsidRPr="00820F18" w:rsidTr="00D54DA9">
        <w:trPr>
          <w:trHeight w:val="85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both"/>
              <w:rPr>
                <w:color w:val="000000"/>
              </w:rPr>
            </w:pPr>
            <w:r w:rsidRPr="00820F18">
              <w:rPr>
                <w:color w:val="000000"/>
              </w:rPr>
              <w:t>Многочлены от одной переменной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Многочлены от нескольких переменных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263544">
              <w:rPr>
                <w:lang w:eastAsia="en-US"/>
              </w:rPr>
              <w:t>Учащиеся могут различать однородные, симметрические многочлены от нескольких переменных и их системы, знают способы их решения. Учащиеся могут решать различными способами задания с однородными и симметрическими многочленами от нескольких переменных.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263544" w:rsidRDefault="00D54DA9" w:rsidP="00D54DA9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263544" w:rsidRDefault="00D54DA9" w:rsidP="00D54DA9">
            <w:pPr>
              <w:rPr>
                <w:lang w:eastAsia="en-US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Многочлены от нескольких переменных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 w:rsidRPr="00820F18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Многочлены от нескольких переменных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263544">
              <w:rPr>
                <w:lang w:eastAsia="en-US"/>
              </w:rPr>
              <w:t>Учащиеся могут различать однородные, симметрические многочлены от нескольких переменных и их системы, знают способы их решения. Учащиеся могут решать различными способами задания с однородными и симметрическими многочленами от нескольких переменных.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263544" w:rsidRDefault="00D54DA9" w:rsidP="00D54DA9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263544" w:rsidRDefault="00D54DA9" w:rsidP="00D54DA9">
            <w:pPr>
              <w:rPr>
                <w:lang w:eastAsia="en-US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both"/>
              <w:rPr>
                <w:color w:val="000000"/>
              </w:rPr>
            </w:pPr>
            <w:r w:rsidRPr="00820F18">
              <w:rPr>
                <w:color w:val="000000"/>
              </w:rPr>
              <w:t>Уравнения высших степеней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263544">
              <w:rPr>
                <w:lang w:eastAsia="en-US"/>
              </w:rPr>
              <w:t>Учащиеся знают методы решения уравнений высших степеней: метод разложения на множители и метод введения новой переменной; знают метод решения  Учащиеся могут применять кроме метода разложения на множители и метода введения новой переменной, при решении уравнений высших степеней, используют различные функционально – графические приемы. возвратных уравнений.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263544" w:rsidRDefault="00D54DA9" w:rsidP="00D54DA9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263544" w:rsidRDefault="00D54DA9" w:rsidP="00D54DA9">
            <w:pPr>
              <w:rPr>
                <w:lang w:eastAsia="en-US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Уравнения высших степеней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Уравнения высших степеней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color w:val="000000"/>
              </w:rPr>
              <w:t>Контрольная работа № 1</w:t>
            </w:r>
            <w:r w:rsidRPr="00820F18">
              <w:rPr>
                <w:color w:val="000000"/>
              </w:rPr>
              <w:t xml:space="preserve"> по теме «Многочлены»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263544" w:rsidRDefault="00D54DA9" w:rsidP="00D54DA9">
            <w:pPr>
              <w:snapToGrid w:val="0"/>
              <w:rPr>
                <w:color w:val="000000"/>
              </w:rPr>
            </w:pPr>
            <w:r w:rsidRPr="00263544">
              <w:rPr>
                <w:iCs/>
                <w:color w:val="000000"/>
              </w:rPr>
              <w:t>Уметь применять полученные знания по теме в комплексе</w:t>
            </w:r>
          </w:p>
          <w:p w:rsidR="00D54DA9" w:rsidRPr="00820F18" w:rsidRDefault="00D54DA9" w:rsidP="00D54DA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263544" w:rsidRDefault="00D54DA9" w:rsidP="00D54DA9">
            <w:pPr>
              <w:snapToGrid w:val="0"/>
              <w:rPr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263544" w:rsidRDefault="00D54DA9" w:rsidP="00D54DA9">
            <w:pPr>
              <w:snapToGrid w:val="0"/>
              <w:rPr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b/>
                <w:color w:val="000000"/>
              </w:rPr>
            </w:pPr>
            <w:r w:rsidRPr="00820F18">
              <w:rPr>
                <w:b/>
                <w:color w:val="000000"/>
              </w:rPr>
              <w:t>Глава 2. Степени и корни. Степенная функция.  (24ч)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bCs/>
                <w:color w:val="000000"/>
              </w:rPr>
            </w:pPr>
            <w:r w:rsidRPr="00820F18">
              <w:rPr>
                <w:bCs/>
                <w:color w:val="000000"/>
              </w:rPr>
              <w:t xml:space="preserve">Понятие корня </w:t>
            </w:r>
            <w:r w:rsidRPr="00820F18">
              <w:rPr>
                <w:bCs/>
                <w:i/>
                <w:color w:val="000000"/>
              </w:rPr>
              <w:t>п</w:t>
            </w:r>
            <w:r w:rsidRPr="00820F18">
              <w:rPr>
                <w:bCs/>
                <w:color w:val="000000"/>
              </w:rPr>
              <w:t>-ой степени из действительного числа</w:t>
            </w:r>
          </w:p>
        </w:tc>
        <w:tc>
          <w:tcPr>
            <w:tcW w:w="42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263544">
              <w:rPr>
                <w:b/>
                <w:lang w:eastAsia="en-US"/>
              </w:rPr>
              <w:t>Знают</w:t>
            </w:r>
            <w:r w:rsidRPr="00263544">
              <w:rPr>
                <w:lang w:eastAsia="en-US"/>
              </w:rPr>
              <w:t xml:space="preserve"> определение корня </w:t>
            </w:r>
            <w:r w:rsidRPr="00263544">
              <w:rPr>
                <w:lang w:val="en-US" w:eastAsia="en-US"/>
              </w:rPr>
              <w:t>n</w:t>
            </w:r>
            <w:r w:rsidRPr="00263544">
              <w:rPr>
                <w:lang w:eastAsia="en-US"/>
              </w:rPr>
              <w:t>-ой степен</w:t>
            </w:r>
            <w:r>
              <w:rPr>
                <w:lang w:eastAsia="en-US"/>
              </w:rPr>
              <w:t xml:space="preserve">и, его свойства. </w:t>
            </w:r>
            <w:proofErr w:type="gramStart"/>
            <w:r w:rsidRPr="00263544">
              <w:rPr>
                <w:b/>
                <w:lang w:eastAsia="en-US"/>
              </w:rPr>
              <w:t>Умеют</w:t>
            </w:r>
            <w:r w:rsidRPr="00263544">
              <w:rPr>
                <w:lang w:eastAsia="en-US"/>
              </w:rPr>
              <w:t xml:space="preserve">  выполнять</w:t>
            </w:r>
            <w:proofErr w:type="gramEnd"/>
            <w:r w:rsidRPr="00263544">
              <w:rPr>
                <w:lang w:eastAsia="en-US"/>
              </w:rPr>
              <w:t xml:space="preserve"> преобразования выражений, содержащих радикалы, содержащие корни </w:t>
            </w:r>
            <w:r w:rsidRPr="00263544">
              <w:rPr>
                <w:lang w:val="en-US" w:eastAsia="en-US"/>
              </w:rPr>
              <w:t>n</w:t>
            </w:r>
            <w:r w:rsidRPr="00263544">
              <w:rPr>
                <w:lang w:eastAsia="en-US"/>
              </w:rPr>
              <w:t xml:space="preserve">-ой степени. Умеют вступать в речевое общение. 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:rsidR="00D54DA9" w:rsidRPr="00263544" w:rsidRDefault="00D54DA9" w:rsidP="00D54DA9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:rsidR="00D54DA9" w:rsidRPr="00263544" w:rsidRDefault="00D54DA9" w:rsidP="00D54DA9">
            <w:pPr>
              <w:rPr>
                <w:b/>
                <w:lang w:eastAsia="en-US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bCs/>
                <w:color w:val="000000"/>
              </w:rPr>
            </w:pPr>
            <w:r w:rsidRPr="00820F18">
              <w:rPr>
                <w:bCs/>
                <w:color w:val="000000"/>
              </w:rPr>
              <w:t>Понятие корня</w:t>
            </w:r>
            <w:r w:rsidRPr="00820F18">
              <w:rPr>
                <w:bCs/>
                <w:i/>
                <w:color w:val="000000"/>
              </w:rPr>
              <w:t xml:space="preserve"> п</w:t>
            </w:r>
            <w:r w:rsidRPr="00820F18">
              <w:rPr>
                <w:bCs/>
                <w:color w:val="000000"/>
              </w:rPr>
              <w:t>-ой степени из действительного числа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 xml:space="preserve">Функции  </w:t>
            </w:r>
            <w:r w:rsidRPr="00CC0E45">
              <w:rPr>
                <w:lang w:val="en-US"/>
              </w:rPr>
              <w:t>y</w:t>
            </w:r>
            <w:r>
              <w:t xml:space="preserve"> </w:t>
            </w:r>
            <w:r w:rsidRPr="00CC0E45">
              <w:t>=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  <m:r>
                    <w:rPr>
                      <w:rFonts w:ascii="Cambria Math" w:hAnsi="Cambria Math"/>
                    </w:rPr>
                    <m:t xml:space="preserve">, </m:t>
                  </m:r>
                </m:deg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rad>
            </m:oMath>
            <w:r>
              <w:rPr>
                <w:sz w:val="28"/>
                <w:szCs w:val="28"/>
              </w:rPr>
              <w:t xml:space="preserve">, </w:t>
            </w:r>
            <w:r w:rsidRPr="00CC0E45">
              <w:t>их свойства и графики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</w:tr>
      <w:tr w:rsidR="00D54DA9" w:rsidRPr="00820F18" w:rsidTr="00D54DA9">
        <w:trPr>
          <w:trHeight w:val="2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 xml:space="preserve">Функции  </w:t>
            </w:r>
            <w:r w:rsidRPr="00CC0E45">
              <w:rPr>
                <w:lang w:val="en-US"/>
              </w:rPr>
              <w:t>y</w:t>
            </w:r>
            <w:r>
              <w:t xml:space="preserve"> </w:t>
            </w:r>
            <w:r w:rsidRPr="00CC0E45">
              <w:t>=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  <m:r>
                    <w:rPr>
                      <w:rFonts w:ascii="Cambria Math" w:hAnsi="Cambria Math"/>
                    </w:rPr>
                    <m:t xml:space="preserve">, </m:t>
                  </m:r>
                </m:deg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rad>
            </m:oMath>
            <w:r>
              <w:rPr>
                <w:sz w:val="28"/>
                <w:szCs w:val="28"/>
              </w:rPr>
              <w:t xml:space="preserve">, </w:t>
            </w:r>
            <w:r w:rsidRPr="00CC0E45">
              <w:t>их свойства и графики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263544">
              <w:rPr>
                <w:b/>
                <w:lang w:eastAsia="en-US"/>
              </w:rPr>
              <w:t>Знают</w:t>
            </w:r>
            <w:r w:rsidRPr="00263544">
              <w:rPr>
                <w:lang w:eastAsia="en-US"/>
              </w:rPr>
              <w:t xml:space="preserve">, как определять значение функции по значению аргумента при </w:t>
            </w:r>
            <w:r w:rsidRPr="00263544">
              <w:rPr>
                <w:lang w:eastAsia="en-US"/>
              </w:rPr>
              <w:lastRenderedPageBreak/>
              <w:t xml:space="preserve">различных способах задания функции; строить график функции.  </w:t>
            </w:r>
            <w:r w:rsidRPr="00263544">
              <w:rPr>
                <w:b/>
                <w:lang w:eastAsia="en-US"/>
              </w:rPr>
              <w:t>Умеют</w:t>
            </w:r>
            <w:r w:rsidRPr="00263544">
              <w:rPr>
                <w:lang w:eastAsia="en-US"/>
              </w:rPr>
              <w:t xml:space="preserve"> </w:t>
            </w:r>
            <w:proofErr w:type="gramStart"/>
            <w:r w:rsidRPr="00263544">
              <w:rPr>
                <w:lang w:eastAsia="en-US"/>
              </w:rPr>
              <w:t>применять  свойства</w:t>
            </w:r>
            <w:proofErr w:type="gramEnd"/>
            <w:r w:rsidRPr="00263544">
              <w:rPr>
                <w:lang w:eastAsia="en-US"/>
              </w:rPr>
              <w:t xml:space="preserve"> функций. </w:t>
            </w:r>
            <w:proofErr w:type="gramStart"/>
            <w:r w:rsidRPr="00263544">
              <w:rPr>
                <w:lang w:eastAsia="en-US"/>
              </w:rPr>
              <w:t xml:space="preserve">Умеют </w:t>
            </w:r>
            <w:r w:rsidRPr="00263544">
              <w:rPr>
                <w:iCs/>
                <w:lang w:eastAsia="en-US"/>
              </w:rPr>
              <w:t xml:space="preserve"> исследовать</w:t>
            </w:r>
            <w:proofErr w:type="gramEnd"/>
            <w:r w:rsidRPr="00263544">
              <w:rPr>
                <w:iCs/>
                <w:lang w:eastAsia="en-US"/>
              </w:rPr>
              <w:t xml:space="preserve"> функцию по </w:t>
            </w:r>
            <w:r w:rsidRPr="00263544">
              <w:rPr>
                <w:lang w:eastAsia="en-US"/>
              </w:rPr>
              <w:t xml:space="preserve"> схеме, при построении графиков использовать правила преобразования графиков. Умеют объяснить изученные положения на самостоятельно </w:t>
            </w:r>
            <w:r>
              <w:rPr>
                <w:lang w:eastAsia="en-US"/>
              </w:rPr>
              <w:t>подобранных конкретных примерах</w:t>
            </w:r>
            <w:r w:rsidRPr="00263544">
              <w:rPr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263544" w:rsidRDefault="00D54DA9" w:rsidP="00D54DA9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263544" w:rsidRDefault="00D54DA9" w:rsidP="00D54DA9">
            <w:pPr>
              <w:rPr>
                <w:b/>
                <w:lang w:eastAsia="en-US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  <w:r w:rsidRPr="00820F18">
              <w:rPr>
                <w:color w:val="000000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 xml:space="preserve">Функции  </w:t>
            </w:r>
            <w:r w:rsidRPr="00CC0E45">
              <w:rPr>
                <w:lang w:val="en-US"/>
              </w:rPr>
              <w:t>y</w:t>
            </w:r>
            <w:r>
              <w:t xml:space="preserve"> </w:t>
            </w:r>
            <w:r w:rsidRPr="00CC0E45">
              <w:t>=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  <m:r>
                    <w:rPr>
                      <w:rFonts w:ascii="Cambria Math" w:hAnsi="Cambria Math"/>
                    </w:rPr>
                    <m:t xml:space="preserve">, </m:t>
                  </m:r>
                </m:deg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rad>
            </m:oMath>
            <w:r>
              <w:rPr>
                <w:sz w:val="28"/>
                <w:szCs w:val="28"/>
              </w:rPr>
              <w:t xml:space="preserve">, </w:t>
            </w:r>
            <w:r w:rsidRPr="00CC0E45">
              <w:t>их свойства и графики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 xml:space="preserve">Свойства корня </w:t>
            </w:r>
            <w:r w:rsidRPr="00820F18">
              <w:rPr>
                <w:i/>
                <w:color w:val="000000"/>
              </w:rPr>
              <w:t>п-</w:t>
            </w:r>
            <w:r w:rsidRPr="00820F18">
              <w:rPr>
                <w:color w:val="000000"/>
              </w:rPr>
              <w:t>ой степени</w:t>
            </w:r>
          </w:p>
        </w:tc>
        <w:tc>
          <w:tcPr>
            <w:tcW w:w="42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263544" w:rsidRDefault="00D54DA9" w:rsidP="00D54DA9">
            <w:pPr>
              <w:rPr>
                <w:lang w:eastAsia="en-US"/>
              </w:rPr>
            </w:pPr>
            <w:r w:rsidRPr="00263544">
              <w:rPr>
                <w:lang w:eastAsia="en-US"/>
              </w:rPr>
              <w:t>Знать:</w:t>
            </w:r>
          </w:p>
          <w:p w:rsidR="00D54DA9" w:rsidRPr="00263544" w:rsidRDefault="00D54DA9" w:rsidP="00D54DA9">
            <w:pPr>
              <w:rPr>
                <w:lang w:eastAsia="en-US"/>
              </w:rPr>
            </w:pPr>
            <w:r w:rsidRPr="00263544">
              <w:rPr>
                <w:lang w:eastAsia="en-US"/>
              </w:rPr>
              <w:t>- свойства корня n-ой степени;</w:t>
            </w:r>
          </w:p>
          <w:p w:rsidR="00D54DA9" w:rsidRPr="00263544" w:rsidRDefault="00D54DA9" w:rsidP="00D54DA9">
            <w:pPr>
              <w:rPr>
                <w:lang w:eastAsia="en-US"/>
              </w:rPr>
            </w:pPr>
            <w:r w:rsidRPr="00263544">
              <w:rPr>
                <w:lang w:eastAsia="en-US"/>
              </w:rPr>
              <w:t xml:space="preserve">- свойства функции </w:t>
            </w:r>
            <w:r w:rsidRPr="00263544">
              <w:rPr>
                <w:position w:val="-10"/>
                <w:lang w:eastAsia="en-US"/>
              </w:rPr>
              <w:object w:dxaOrig="78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19.5pt" o:ole="">
                  <v:imagedata r:id="rId5" o:title=""/>
                </v:shape>
                <o:OLEObject Type="Embed" ProgID="Equation.3" ShapeID="_x0000_i1025" DrawAspect="Content" ObjectID="_1766671809" r:id="rId6"/>
              </w:object>
            </w:r>
            <w:r w:rsidRPr="00263544">
              <w:rPr>
                <w:lang w:eastAsia="en-US"/>
              </w:rPr>
              <w:t>.</w:t>
            </w:r>
          </w:p>
          <w:p w:rsidR="00D54DA9" w:rsidRPr="00820F18" w:rsidRDefault="00D54DA9" w:rsidP="00D54DA9">
            <w:pPr>
              <w:rPr>
                <w:color w:val="000000"/>
              </w:rPr>
            </w:pPr>
            <w:r w:rsidRPr="00263544">
              <w:rPr>
                <w:lang w:eastAsia="en-US"/>
              </w:rPr>
              <w:t>Уметь: находить значение корня натуральной степени; проводить преобразования числовых и буквенных выражений, содержащих радикалы</w:t>
            </w:r>
            <w:r>
              <w:rPr>
                <w:lang w:eastAsia="en-US"/>
              </w:rPr>
              <w:t xml:space="preserve"> </w:t>
            </w:r>
            <w:r w:rsidRPr="00263544">
              <w:rPr>
                <w:lang w:eastAsia="en-US"/>
              </w:rPr>
              <w:t xml:space="preserve">;пользоваться оценкой и прикидкой при практических расчетах; строить графики функции </w:t>
            </w:r>
            <w:r w:rsidRPr="00263544">
              <w:rPr>
                <w:position w:val="-10"/>
                <w:lang w:eastAsia="en-US"/>
              </w:rPr>
              <w:object w:dxaOrig="780" w:dyaOrig="380">
                <v:shape id="_x0000_i1026" type="#_x0000_t75" style="width:39pt;height:19.5pt" o:ole="">
                  <v:imagedata r:id="rId5" o:title=""/>
                </v:shape>
                <o:OLEObject Type="Embed" ProgID="Equation.3" ShapeID="_x0000_i1026" DrawAspect="Content" ObjectID="_1766671810" r:id="rId7"/>
              </w:object>
            </w:r>
            <w:r w:rsidRPr="00263544">
              <w:rPr>
                <w:lang w:eastAsia="en-US"/>
              </w:rPr>
              <w:t xml:space="preserve">, выполнять преобразования графиков; решать уравнения и неравенства, используя свойства функции </w:t>
            </w:r>
            <w:r w:rsidRPr="00263544">
              <w:rPr>
                <w:position w:val="-10"/>
                <w:lang w:eastAsia="en-US"/>
              </w:rPr>
              <w:object w:dxaOrig="780" w:dyaOrig="380">
                <v:shape id="_x0000_i1027" type="#_x0000_t75" style="width:39pt;height:19.5pt" o:ole="">
                  <v:imagedata r:id="rId5" o:title=""/>
                </v:shape>
                <o:OLEObject Type="Embed" ProgID="Equation.3" ShapeID="_x0000_i1027" DrawAspect="Content" ObjectID="_1766671811" r:id="rId8"/>
              </w:object>
            </w:r>
            <w:r w:rsidRPr="00263544">
              <w:rPr>
                <w:lang w:eastAsia="en-US"/>
              </w:rPr>
              <w:t xml:space="preserve"> и ее графическое представление.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:rsidR="00D54DA9" w:rsidRPr="00263544" w:rsidRDefault="00D54DA9" w:rsidP="00D54DA9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:rsidR="00D54DA9" w:rsidRPr="00263544" w:rsidRDefault="00D54DA9" w:rsidP="00D54DA9">
            <w:pPr>
              <w:rPr>
                <w:lang w:eastAsia="en-US"/>
              </w:rPr>
            </w:pPr>
          </w:p>
        </w:tc>
      </w:tr>
      <w:tr w:rsidR="00D54DA9" w:rsidRPr="00820F18" w:rsidTr="00D54DA9">
        <w:trPr>
          <w:trHeight w:val="6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820F18">
              <w:rPr>
                <w:color w:val="000000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both"/>
              <w:rPr>
                <w:color w:val="000000"/>
              </w:rPr>
            </w:pPr>
            <w:r w:rsidRPr="00820F18">
              <w:rPr>
                <w:color w:val="000000"/>
              </w:rPr>
              <w:t xml:space="preserve">Свойства корня </w:t>
            </w:r>
            <w:r w:rsidRPr="00820F18">
              <w:rPr>
                <w:i/>
                <w:color w:val="000000"/>
              </w:rPr>
              <w:t>п-</w:t>
            </w:r>
            <w:r w:rsidRPr="00820F18">
              <w:rPr>
                <w:color w:val="000000"/>
              </w:rPr>
              <w:t>ой степени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 xml:space="preserve">Свойства корня </w:t>
            </w:r>
            <w:r w:rsidRPr="00820F18">
              <w:rPr>
                <w:i/>
                <w:color w:val="000000"/>
              </w:rPr>
              <w:t>п-</w:t>
            </w:r>
            <w:r w:rsidRPr="00820F18">
              <w:rPr>
                <w:color w:val="000000"/>
              </w:rPr>
              <w:t>ой степени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263544" w:rsidRDefault="00D54DA9" w:rsidP="00D54DA9">
            <w:pPr>
              <w:rPr>
                <w:lang w:eastAsia="en-US"/>
              </w:rPr>
            </w:pPr>
            <w:r w:rsidRPr="00263544">
              <w:rPr>
                <w:lang w:eastAsia="en-US"/>
              </w:rPr>
              <w:t>Знать:</w:t>
            </w:r>
          </w:p>
          <w:p w:rsidR="00D54DA9" w:rsidRPr="00263544" w:rsidRDefault="00D54DA9" w:rsidP="00D54DA9">
            <w:pPr>
              <w:rPr>
                <w:lang w:eastAsia="en-US"/>
              </w:rPr>
            </w:pPr>
            <w:r w:rsidRPr="00263544">
              <w:rPr>
                <w:lang w:eastAsia="en-US"/>
              </w:rPr>
              <w:t>- свойства корня n-ой степени;</w:t>
            </w:r>
          </w:p>
          <w:p w:rsidR="00D54DA9" w:rsidRPr="00263544" w:rsidRDefault="00D54DA9" w:rsidP="00D54DA9">
            <w:pPr>
              <w:rPr>
                <w:lang w:eastAsia="en-US"/>
              </w:rPr>
            </w:pPr>
            <w:r w:rsidRPr="00263544">
              <w:rPr>
                <w:lang w:eastAsia="en-US"/>
              </w:rPr>
              <w:t xml:space="preserve">- свойства функции </w:t>
            </w:r>
            <w:r w:rsidRPr="00263544">
              <w:rPr>
                <w:position w:val="-10"/>
                <w:lang w:eastAsia="en-US"/>
              </w:rPr>
              <w:object w:dxaOrig="780" w:dyaOrig="380">
                <v:shape id="_x0000_i1028" type="#_x0000_t75" style="width:39pt;height:19.5pt" o:ole="">
                  <v:imagedata r:id="rId5" o:title=""/>
                </v:shape>
                <o:OLEObject Type="Embed" ProgID="Equation.3" ShapeID="_x0000_i1028" DrawAspect="Content" ObjectID="_1766671812" r:id="rId9"/>
              </w:object>
            </w:r>
            <w:r w:rsidRPr="00263544">
              <w:rPr>
                <w:lang w:eastAsia="en-US"/>
              </w:rPr>
              <w:t>.</w:t>
            </w:r>
          </w:p>
          <w:p w:rsidR="00D54DA9" w:rsidRPr="00820F18" w:rsidRDefault="00D54DA9" w:rsidP="00D54DA9">
            <w:pPr>
              <w:rPr>
                <w:color w:val="000000"/>
              </w:rPr>
            </w:pPr>
            <w:r w:rsidRPr="00263544">
              <w:rPr>
                <w:lang w:eastAsia="en-US"/>
              </w:rPr>
              <w:t>Уметь: находить значение корня натуральной степени; проводить преобразования числовых и буквенных выражений, содержащих радикалы</w:t>
            </w:r>
            <w:r>
              <w:rPr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263544" w:rsidRDefault="00D54DA9" w:rsidP="00D54DA9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263544" w:rsidRDefault="00D54DA9" w:rsidP="00D54DA9">
            <w:pPr>
              <w:rPr>
                <w:lang w:eastAsia="en-US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Преобразование выражений, содержащих радикалы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 xml:space="preserve">Знать: </w:t>
            </w:r>
            <w:r w:rsidRPr="00820F18">
              <w:rPr>
                <w:color w:val="000000"/>
              </w:rPr>
              <w:t xml:space="preserve">свойства корня </w:t>
            </w:r>
            <w:r w:rsidRPr="00820F18">
              <w:rPr>
                <w:i/>
                <w:iCs/>
                <w:color w:val="000000"/>
              </w:rPr>
              <w:t>n-</w:t>
            </w:r>
            <w:r w:rsidRPr="00820F18">
              <w:rPr>
                <w:color w:val="000000"/>
              </w:rPr>
              <w:t>степени.</w:t>
            </w:r>
            <w:r w:rsidRPr="00820F18">
              <w:rPr>
                <w:color w:val="000000"/>
              </w:rPr>
              <w:br/>
            </w:r>
            <w:r w:rsidRPr="00820F18">
              <w:rPr>
                <w:b/>
                <w:bCs/>
                <w:i/>
                <w:iCs/>
                <w:color w:val="000000"/>
              </w:rPr>
              <w:t xml:space="preserve">Уметь: </w:t>
            </w:r>
            <w:r w:rsidRPr="00820F18">
              <w:rPr>
                <w:color w:val="000000"/>
              </w:rPr>
              <w:t>преобразовывать простейшие выражения,</w:t>
            </w:r>
            <w:r w:rsidRPr="00820F18">
              <w:rPr>
                <w:color w:val="000000"/>
              </w:rPr>
              <w:br/>
              <w:t>содержащие радикалы; пользоваться оценкой и</w:t>
            </w:r>
            <w:r w:rsidRPr="00820F18">
              <w:rPr>
                <w:color w:val="000000"/>
              </w:rPr>
              <w:br/>
              <w:t>прикидкой при практических расчетах.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i/>
                <w:color w:val="000000"/>
              </w:rPr>
            </w:pPr>
            <w:r w:rsidRPr="00820F18">
              <w:rPr>
                <w:color w:val="000000"/>
              </w:rPr>
              <w:t xml:space="preserve"> Преобразование выражений, содержащих радикалы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</w:tr>
      <w:tr w:rsidR="00D54DA9" w:rsidRPr="00820F18" w:rsidTr="00D54DA9">
        <w:trPr>
          <w:trHeight w:val="6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Преобразование выражений, содержащих радикалы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Преобразование выражений, содержащих радикалы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9048B6" w:rsidRDefault="00D54DA9" w:rsidP="00D54DA9">
            <w:pPr>
              <w:pStyle w:val="ad"/>
              <w:rPr>
                <w:color w:val="000000"/>
              </w:rPr>
            </w:pPr>
            <w:r w:rsidRPr="000E3F57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Знать: </w:t>
            </w:r>
            <w:r w:rsidRPr="000E3F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свойства корня </w:t>
            </w:r>
            <w:r w:rsidRPr="000E3F57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n-</w:t>
            </w:r>
            <w:r w:rsidRPr="000E3F57">
              <w:rPr>
                <w:rFonts w:ascii="Times New Roman" w:hAnsi="Times New Roman"/>
                <w:color w:val="000000"/>
                <w:sz w:val="22"/>
                <w:szCs w:val="22"/>
              </w:rPr>
              <w:t>степени.</w:t>
            </w:r>
            <w:r w:rsidRPr="000E3F57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0E3F57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Уметь: </w:t>
            </w:r>
            <w:r w:rsidRPr="000E3F57">
              <w:rPr>
                <w:rFonts w:ascii="Times New Roman" w:hAnsi="Times New Roman"/>
                <w:color w:val="000000"/>
                <w:sz w:val="22"/>
                <w:szCs w:val="22"/>
              </w:rPr>
              <w:t>преобразовывать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E3F57">
              <w:rPr>
                <w:rFonts w:ascii="Times New Roman" w:hAnsi="Times New Roman"/>
                <w:color w:val="000000"/>
                <w:sz w:val="22"/>
                <w:szCs w:val="22"/>
              </w:rPr>
              <w:t>простейшие выражения,</w:t>
            </w:r>
            <w:r w:rsidRPr="000E3F57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содержащие радикалы;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E3F57">
              <w:rPr>
                <w:rFonts w:ascii="Times New Roman" w:hAnsi="Times New Roman"/>
                <w:color w:val="000000"/>
                <w:sz w:val="22"/>
                <w:szCs w:val="22"/>
              </w:rPr>
              <w:t>пользоваться оценкой и</w:t>
            </w:r>
            <w:r w:rsidRPr="000E3F57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прикидкой при</w:t>
            </w:r>
            <w:r>
              <w:rPr>
                <w:rFonts w:ascii="Times New Roman" w:hAnsi="Times New Roman"/>
                <w:color w:val="000000"/>
              </w:rPr>
              <w:t xml:space="preserve"> практических расчетах.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0E3F57" w:rsidRDefault="00D54DA9" w:rsidP="00D54DA9">
            <w:pPr>
              <w:pStyle w:val="ad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0E3F57" w:rsidRDefault="00D54DA9" w:rsidP="00D54DA9">
            <w:pPr>
              <w:pStyle w:val="ad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FF0000"/>
              </w:rPr>
            </w:pPr>
            <w:r w:rsidRPr="00820F18">
              <w:rPr>
                <w:b/>
                <w:color w:val="000000"/>
              </w:rPr>
              <w:t>Контрольная работа № 2</w:t>
            </w:r>
            <w:r w:rsidRPr="00820F18">
              <w:rPr>
                <w:color w:val="000000"/>
              </w:rPr>
              <w:t xml:space="preserve"> по теме «Степени и корни. Степенная функция»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0E3F57" w:rsidRDefault="00D54DA9" w:rsidP="00D54DA9">
            <w:pPr>
              <w:snapToGrid w:val="0"/>
              <w:rPr>
                <w:color w:val="000000"/>
              </w:rPr>
            </w:pPr>
            <w:r w:rsidRPr="000E3F57">
              <w:rPr>
                <w:iCs/>
                <w:color w:val="000000"/>
              </w:rPr>
              <w:t>Уметь применять полученные знания по теме в комплексе</w:t>
            </w:r>
          </w:p>
          <w:p w:rsidR="00D54DA9" w:rsidRPr="00820F18" w:rsidRDefault="00D54DA9" w:rsidP="00D54DA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0E3F57" w:rsidRDefault="00D54DA9" w:rsidP="00D54DA9">
            <w:pPr>
              <w:snapToGrid w:val="0"/>
              <w:rPr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0E3F57" w:rsidRDefault="00D54DA9" w:rsidP="00D54DA9">
            <w:pPr>
              <w:snapToGrid w:val="0"/>
              <w:rPr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color w:val="000000"/>
              </w:rPr>
              <w:t>Контрольная работа № 2</w:t>
            </w:r>
            <w:r w:rsidRPr="00820F18">
              <w:rPr>
                <w:color w:val="000000"/>
              </w:rPr>
              <w:t xml:space="preserve"> по теме «Степени и корни. Степенная функция»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54DA9" w:rsidRPr="00820F18" w:rsidTr="00D54DA9">
        <w:trPr>
          <w:trHeight w:val="6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Понятие степени с любым рациональным показателем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0E3F57" w:rsidRDefault="00D54DA9" w:rsidP="00D54DA9">
            <w:pPr>
              <w:pStyle w:val="ad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E3F57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Знать: </w:t>
            </w:r>
            <w:r w:rsidRPr="000E3F57">
              <w:rPr>
                <w:rFonts w:ascii="Times New Roman" w:hAnsi="Times New Roman"/>
                <w:color w:val="000000"/>
                <w:sz w:val="22"/>
                <w:szCs w:val="22"/>
              </w:rPr>
              <w:t>понятие степени с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0E3F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рациональным показателем, свойства степени с рациональным показателем. </w:t>
            </w:r>
            <w:r w:rsidRPr="000E3F57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Уметь: </w:t>
            </w:r>
            <w:r w:rsidRPr="000E3F57">
              <w:rPr>
                <w:rFonts w:ascii="Times New Roman" w:hAnsi="Times New Roman"/>
                <w:color w:val="000000"/>
                <w:sz w:val="22"/>
                <w:szCs w:val="22"/>
              </w:rPr>
              <w:t>выполнять преобразования выражений,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 w:rsidRPr="000E3F5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содержащих степени с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0E3F57">
              <w:rPr>
                <w:rFonts w:ascii="Times New Roman" w:hAnsi="Times New Roman"/>
                <w:color w:val="000000"/>
                <w:sz w:val="22"/>
                <w:szCs w:val="22"/>
              </w:rPr>
              <w:t>рациональным показателем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0E3F57" w:rsidRDefault="00D54DA9" w:rsidP="00D54DA9">
            <w:pPr>
              <w:pStyle w:val="ad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0E3F57" w:rsidRDefault="00D54DA9" w:rsidP="00D54DA9">
            <w:pPr>
              <w:pStyle w:val="ad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FF0000"/>
              </w:rPr>
            </w:pPr>
            <w:r w:rsidRPr="00820F18">
              <w:rPr>
                <w:color w:val="000000"/>
              </w:rPr>
              <w:t>Понятие степени с любым рациональным показателем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b/>
                <w:bCs/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 xml:space="preserve">Знать: </w:t>
            </w:r>
            <w:r w:rsidRPr="00820F18">
              <w:rPr>
                <w:color w:val="000000"/>
              </w:rPr>
              <w:t xml:space="preserve">понятие степени с рациональным показателем, свойства степени с рациональным показателем. </w:t>
            </w:r>
            <w:r w:rsidRPr="00820F18">
              <w:rPr>
                <w:b/>
                <w:bCs/>
                <w:i/>
                <w:iCs/>
                <w:color w:val="000000"/>
              </w:rPr>
              <w:t xml:space="preserve">Уметь: </w:t>
            </w:r>
            <w:r w:rsidRPr="00820F18">
              <w:rPr>
                <w:color w:val="000000"/>
              </w:rPr>
              <w:t>выполнять преобразования выражений,, содержащих степени с рациональным показателем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FF0000"/>
              </w:rPr>
            </w:pPr>
            <w:r w:rsidRPr="00820F18">
              <w:rPr>
                <w:color w:val="000000"/>
              </w:rPr>
              <w:t>Понятие степени с любым рациональным показателем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54DA9" w:rsidRPr="00820F18" w:rsidTr="00D54DA9">
        <w:trPr>
          <w:trHeight w:val="23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Степенные функции, их свойства и графики</w:t>
            </w:r>
          </w:p>
        </w:tc>
        <w:tc>
          <w:tcPr>
            <w:tcW w:w="42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 xml:space="preserve">Знать: </w:t>
            </w:r>
            <w:r w:rsidRPr="00820F18">
              <w:rPr>
                <w:color w:val="000000"/>
              </w:rPr>
              <w:t>понятие степенной функции, свойства степенных функций, формулу производной степенной функции.</w:t>
            </w:r>
            <w:r w:rsidRPr="00820F18">
              <w:rPr>
                <w:color w:val="000000"/>
              </w:rPr>
              <w:br/>
            </w:r>
            <w:r w:rsidRPr="00820F18">
              <w:rPr>
                <w:b/>
                <w:bCs/>
                <w:i/>
                <w:iCs/>
                <w:color w:val="000000"/>
              </w:rPr>
              <w:t>Уметь</w:t>
            </w:r>
            <w:r w:rsidRPr="00820F18">
              <w:rPr>
                <w:color w:val="000000"/>
              </w:rPr>
              <w:t>: исследовать степенные функции и строить их графики, находить производные степенных функций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both"/>
              <w:rPr>
                <w:color w:val="000000"/>
              </w:rPr>
            </w:pPr>
            <w:r w:rsidRPr="00820F18">
              <w:rPr>
                <w:color w:val="000000"/>
              </w:rPr>
              <w:t>Степенные функции, их свойства и графики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</w:tr>
      <w:tr w:rsidR="00D54DA9" w:rsidRPr="00820F18" w:rsidTr="00D54DA9">
        <w:trPr>
          <w:trHeight w:val="66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Степенные функции, их свойства и графики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 xml:space="preserve">Знать: </w:t>
            </w:r>
            <w:r w:rsidRPr="00820F18">
              <w:rPr>
                <w:color w:val="000000"/>
              </w:rPr>
              <w:t>понятие степенной функции, свойства степенных функций, формулу производной степенной функции.</w:t>
            </w:r>
            <w:r w:rsidRPr="00820F18">
              <w:rPr>
                <w:color w:val="000000"/>
              </w:rPr>
              <w:br/>
            </w:r>
            <w:r w:rsidRPr="00820F18">
              <w:rPr>
                <w:b/>
                <w:bCs/>
                <w:i/>
                <w:iCs/>
                <w:color w:val="000000"/>
              </w:rPr>
              <w:t>Уметь</w:t>
            </w:r>
            <w:r w:rsidRPr="00820F18">
              <w:rPr>
                <w:color w:val="000000"/>
              </w:rPr>
              <w:t>: исследовать степенные функции и строить их графики, находить производные степенных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Степенные функции, их свойства и графики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>
              <w:t>Извлечение корней из комплексных чисел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 xml:space="preserve">Знать: </w:t>
            </w:r>
            <w:r w:rsidRPr="00820F18">
              <w:rPr>
                <w:color w:val="000000"/>
              </w:rPr>
              <w:t>алгебраическую и тригонометрическую формы комплексного числа, определение корня n-й степени из комплексного числа.</w:t>
            </w:r>
            <w:r w:rsidRPr="00820F18">
              <w:rPr>
                <w:color w:val="000000"/>
              </w:rPr>
              <w:br/>
            </w:r>
            <w:r w:rsidRPr="00820F18">
              <w:rPr>
                <w:b/>
                <w:bCs/>
                <w:i/>
                <w:iCs/>
                <w:color w:val="000000"/>
              </w:rPr>
              <w:t xml:space="preserve">Иметь: </w:t>
            </w:r>
            <w:r w:rsidRPr="00820F18">
              <w:rPr>
                <w:color w:val="000000"/>
              </w:rPr>
              <w:t xml:space="preserve">представление о формуле для извлечения корня </w:t>
            </w:r>
            <w:r w:rsidRPr="00820F18">
              <w:rPr>
                <w:i/>
                <w:iCs/>
                <w:color w:val="000000"/>
              </w:rPr>
              <w:t>п</w:t>
            </w:r>
            <w:r w:rsidRPr="00820F18">
              <w:rPr>
                <w:color w:val="000000"/>
              </w:rPr>
              <w:t>-й степени из комплексного числа.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both"/>
              <w:rPr>
                <w:color w:val="000000"/>
              </w:rPr>
            </w:pPr>
            <w:r>
              <w:t>Извлечение корней из комплексных чисел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color w:val="000000"/>
              </w:rPr>
              <w:t>Контрольная работа № 4</w:t>
            </w:r>
            <w:r w:rsidRPr="00820F18">
              <w:rPr>
                <w:color w:val="000000"/>
              </w:rPr>
              <w:t xml:space="preserve"> по теме «Степени и корни. Степенные функции»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263544" w:rsidRDefault="00D54DA9" w:rsidP="00D54DA9">
            <w:pPr>
              <w:snapToGrid w:val="0"/>
              <w:rPr>
                <w:color w:val="000000"/>
              </w:rPr>
            </w:pPr>
            <w:r w:rsidRPr="00263544">
              <w:rPr>
                <w:iCs/>
                <w:color w:val="000000"/>
              </w:rPr>
              <w:t>Уметь применять полученные знания по теме в комплексе</w:t>
            </w:r>
          </w:p>
          <w:p w:rsidR="00D54DA9" w:rsidRPr="00820F18" w:rsidRDefault="00D54DA9" w:rsidP="00D54DA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263544" w:rsidRDefault="00D54DA9" w:rsidP="00D54DA9">
            <w:pPr>
              <w:snapToGrid w:val="0"/>
              <w:rPr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263544" w:rsidRDefault="00D54DA9" w:rsidP="00D54DA9">
            <w:pPr>
              <w:snapToGrid w:val="0"/>
              <w:rPr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b/>
                <w:color w:val="000000"/>
              </w:rPr>
            </w:pPr>
            <w:r w:rsidRPr="00820F18">
              <w:rPr>
                <w:b/>
                <w:color w:val="000000"/>
              </w:rPr>
              <w:t>Глава 3. Показательная и логарифмическая функции (31 ч)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/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820F18">
              <w:rPr>
                <w:color w:val="000000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>
              <w:t>Показательная функция, ее свойства и график</w:t>
            </w:r>
          </w:p>
        </w:tc>
        <w:tc>
          <w:tcPr>
            <w:tcW w:w="42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 xml:space="preserve">Знать: </w:t>
            </w:r>
            <w:r w:rsidRPr="00820F18">
              <w:rPr>
                <w:color w:val="000000"/>
              </w:rPr>
              <w:t>определения показательной функции, её свойства и графики.</w:t>
            </w:r>
            <w:r w:rsidRPr="00820F18">
              <w:rPr>
                <w:b/>
                <w:bCs/>
                <w:i/>
                <w:iCs/>
                <w:color w:val="000000"/>
              </w:rPr>
              <w:t xml:space="preserve"> Уметь: </w:t>
            </w:r>
            <w:r w:rsidRPr="00820F18">
              <w:rPr>
                <w:color w:val="000000"/>
              </w:rPr>
              <w:t>строить графики</w:t>
            </w:r>
            <w:r w:rsidRPr="00820F18">
              <w:rPr>
                <w:color w:val="000000"/>
              </w:rPr>
              <w:br/>
              <w:t>показательных функций, решать показательные</w:t>
            </w:r>
            <w:r w:rsidRPr="00820F18">
              <w:rPr>
                <w:color w:val="000000"/>
              </w:rPr>
              <w:br/>
              <w:t>уравнения и неравенства графическим способом.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820F18">
              <w:rPr>
                <w:color w:val="000000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>
              <w:t>Показательная функция, ее свойства и график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820F18">
              <w:rPr>
                <w:color w:val="000000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DA9" w:rsidRPr="005A4161" w:rsidRDefault="00D54DA9" w:rsidP="00D54DA9">
            <w:pPr>
              <w:rPr>
                <w:sz w:val="28"/>
                <w:szCs w:val="28"/>
              </w:rPr>
            </w:pPr>
            <w:r>
              <w:t>Показательная функция, ее свойства и график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DA9" w:rsidRPr="007D045D" w:rsidRDefault="00D54DA9" w:rsidP="00D54DA9">
            <w:r>
              <w:t>Показательные уравнения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 xml:space="preserve">Знать: </w:t>
            </w:r>
            <w:r w:rsidRPr="00820F18">
              <w:rPr>
                <w:color w:val="000000"/>
              </w:rPr>
              <w:t>определение показательного уравнения;</w:t>
            </w:r>
            <w:r w:rsidRPr="00820F18">
              <w:rPr>
                <w:color w:val="000000"/>
              </w:rPr>
              <w:br/>
              <w:t xml:space="preserve">методы решения показательных уравнений. </w:t>
            </w:r>
            <w:r w:rsidRPr="00820F18">
              <w:rPr>
                <w:b/>
                <w:bCs/>
                <w:i/>
                <w:iCs/>
                <w:color w:val="000000"/>
              </w:rPr>
              <w:t xml:space="preserve">Уметь: </w:t>
            </w:r>
            <w:r w:rsidRPr="00820F18">
              <w:rPr>
                <w:color w:val="000000"/>
              </w:rPr>
              <w:t>решать показательные уравнения и системы уравнений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DA9" w:rsidRPr="00E31BE9" w:rsidRDefault="00D54DA9" w:rsidP="00D54DA9">
            <w:r>
              <w:t>Показательные уравнения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</w:tr>
      <w:tr w:rsidR="00D54DA9" w:rsidRPr="00820F18" w:rsidTr="00D54DA9">
        <w:trPr>
          <w:trHeight w:val="38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>
              <w:t>Показательные уравнения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both"/>
              <w:rPr>
                <w:color w:val="000000"/>
              </w:rPr>
            </w:pPr>
            <w:r>
              <w:t>Показательные неравенства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 xml:space="preserve">Знать: </w:t>
            </w:r>
            <w:r w:rsidRPr="00820F18">
              <w:rPr>
                <w:color w:val="000000"/>
              </w:rPr>
              <w:t>определение показательного неравенства;</w:t>
            </w:r>
            <w:r w:rsidRPr="00820F18">
              <w:rPr>
                <w:color w:val="000000"/>
              </w:rPr>
              <w:br/>
            </w:r>
            <w:r w:rsidRPr="00820F18">
              <w:rPr>
                <w:color w:val="000000"/>
              </w:rPr>
              <w:lastRenderedPageBreak/>
              <w:t xml:space="preserve">теорему о показательных неравенствах. </w:t>
            </w:r>
            <w:r w:rsidRPr="00820F18">
              <w:rPr>
                <w:b/>
                <w:bCs/>
                <w:i/>
                <w:iCs/>
                <w:color w:val="000000"/>
              </w:rPr>
              <w:t xml:space="preserve">Уметь: </w:t>
            </w:r>
            <w:r w:rsidRPr="00820F18">
              <w:rPr>
                <w:color w:val="000000"/>
              </w:rPr>
              <w:t>решать показательные неравенства.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both"/>
              <w:rPr>
                <w:color w:val="000000"/>
              </w:rPr>
            </w:pPr>
            <w:r>
              <w:t>Показательные неравенства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 xml:space="preserve">Знать: </w:t>
            </w:r>
            <w:r w:rsidRPr="00820F18">
              <w:rPr>
                <w:color w:val="000000"/>
              </w:rPr>
              <w:t>определение показательного неравенства;</w:t>
            </w:r>
            <w:r w:rsidRPr="00820F18">
              <w:rPr>
                <w:color w:val="000000"/>
              </w:rPr>
              <w:br/>
              <w:t xml:space="preserve">теорему о показательных неравенствах. </w:t>
            </w:r>
            <w:r w:rsidRPr="00820F18">
              <w:rPr>
                <w:b/>
                <w:bCs/>
                <w:i/>
                <w:iCs/>
                <w:color w:val="000000"/>
              </w:rPr>
              <w:t xml:space="preserve">Уметь: </w:t>
            </w:r>
            <w:r w:rsidRPr="00820F18">
              <w:rPr>
                <w:color w:val="000000"/>
              </w:rPr>
              <w:t>решать показательные неравенства.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>
              <w:t>Понятие логарифма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 xml:space="preserve">Знать: </w:t>
            </w:r>
            <w:r w:rsidRPr="00820F18">
              <w:rPr>
                <w:color w:val="000000"/>
              </w:rPr>
              <w:t xml:space="preserve">определение логарифма. </w:t>
            </w:r>
            <w:r w:rsidRPr="00820F18">
              <w:rPr>
                <w:b/>
                <w:bCs/>
                <w:i/>
                <w:iCs/>
                <w:color w:val="000000"/>
              </w:rPr>
              <w:t xml:space="preserve">Уметь: </w:t>
            </w:r>
            <w:r w:rsidRPr="00820F18">
              <w:rPr>
                <w:color w:val="000000"/>
              </w:rPr>
              <w:t>вычислять логарифмы; решать простейшие уравнения и неравенства с логарифмами.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>
              <w:t>Понятие логарифма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Логарифмическая функция, ее свойства и график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r w:rsidRPr="00820F18">
              <w:rPr>
                <w:b/>
                <w:bCs/>
                <w:i/>
                <w:iCs/>
                <w:color w:val="000000"/>
              </w:rPr>
              <w:t xml:space="preserve">Знать: </w:t>
            </w:r>
            <w:r w:rsidRPr="00820F18">
              <w:rPr>
                <w:color w:val="000000"/>
              </w:rPr>
              <w:t xml:space="preserve">функцию у = </w:t>
            </w:r>
            <w:r w:rsidRPr="00820F18">
              <w:rPr>
                <w:i/>
                <w:iCs/>
                <w:color w:val="000000"/>
              </w:rPr>
              <w:t>\</w:t>
            </w:r>
            <w:proofErr w:type="spellStart"/>
            <w:r w:rsidRPr="00820F18">
              <w:rPr>
                <w:i/>
                <w:iCs/>
                <w:color w:val="000000"/>
              </w:rPr>
              <w:t>ogax</w:t>
            </w:r>
            <w:proofErr w:type="spellEnd"/>
            <w:r w:rsidRPr="00820F18">
              <w:rPr>
                <w:i/>
                <w:iCs/>
                <w:color w:val="000000"/>
              </w:rPr>
              <w:t xml:space="preserve">, </w:t>
            </w:r>
            <w:r w:rsidRPr="00820F18">
              <w:rPr>
                <w:color w:val="000000"/>
              </w:rPr>
              <w:t xml:space="preserve">ее свойства и график. </w:t>
            </w:r>
            <w:r w:rsidRPr="00820F18">
              <w:rPr>
                <w:b/>
                <w:bCs/>
                <w:i/>
                <w:iCs/>
                <w:color w:val="000000"/>
              </w:rPr>
              <w:t xml:space="preserve">Уметь: </w:t>
            </w:r>
            <w:r w:rsidRPr="00820F18">
              <w:rPr>
                <w:color w:val="000000"/>
              </w:rPr>
              <w:t>строить графики логарифмических функций; применять функционально-графический метод при решении логарифмических уравнений и неравенств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11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Логарифмическая функция, ее свойства и график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 xml:space="preserve">Знать: </w:t>
            </w:r>
            <w:r w:rsidRPr="00820F18">
              <w:rPr>
                <w:color w:val="000000"/>
              </w:rPr>
              <w:t xml:space="preserve">функцию у = </w:t>
            </w:r>
            <w:r w:rsidRPr="00820F18">
              <w:rPr>
                <w:i/>
                <w:iCs/>
                <w:color w:val="000000"/>
              </w:rPr>
              <w:t>\</w:t>
            </w:r>
            <w:proofErr w:type="spellStart"/>
            <w:r w:rsidRPr="00820F18">
              <w:rPr>
                <w:i/>
                <w:iCs/>
                <w:color w:val="000000"/>
              </w:rPr>
              <w:t>ogax</w:t>
            </w:r>
            <w:proofErr w:type="spellEnd"/>
            <w:r w:rsidRPr="00820F18">
              <w:rPr>
                <w:i/>
                <w:iCs/>
                <w:color w:val="000000"/>
              </w:rPr>
              <w:t xml:space="preserve">, </w:t>
            </w:r>
            <w:r w:rsidRPr="00820F18">
              <w:rPr>
                <w:color w:val="000000"/>
              </w:rPr>
              <w:t xml:space="preserve">ее свойства и график. </w:t>
            </w:r>
            <w:r w:rsidRPr="00820F18">
              <w:rPr>
                <w:b/>
                <w:bCs/>
                <w:i/>
                <w:iCs/>
                <w:color w:val="000000"/>
              </w:rPr>
              <w:t xml:space="preserve">Уметь: </w:t>
            </w:r>
            <w:r w:rsidRPr="00820F18">
              <w:rPr>
                <w:color w:val="000000"/>
              </w:rPr>
              <w:t>строить графики логарифмических функций; применять функционально-графический метод при решении логарифмических уравнений и неравенств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6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Логарифмическая функция, ее свойства и график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</w:tr>
      <w:tr w:rsidR="00D54DA9" w:rsidRPr="00820F18" w:rsidTr="00D54DA9">
        <w:trPr>
          <w:trHeight w:val="73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color w:val="000000"/>
              </w:rPr>
              <w:t>Контрольная работа № 5</w:t>
            </w:r>
            <w:r w:rsidRPr="00820F18">
              <w:rPr>
                <w:color w:val="000000"/>
              </w:rPr>
              <w:t xml:space="preserve"> по теме «Показательная и логарифмическая функции»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263544" w:rsidRDefault="00D54DA9" w:rsidP="00D54DA9">
            <w:pPr>
              <w:snapToGrid w:val="0"/>
              <w:rPr>
                <w:color w:val="000000"/>
              </w:rPr>
            </w:pPr>
            <w:r w:rsidRPr="00263544">
              <w:rPr>
                <w:iCs/>
                <w:color w:val="000000"/>
              </w:rPr>
              <w:t>Уметь применять полученные знания по теме в комплексе</w:t>
            </w:r>
          </w:p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263544" w:rsidRDefault="00D54DA9" w:rsidP="00D54DA9">
            <w:pPr>
              <w:snapToGrid w:val="0"/>
              <w:rPr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263544" w:rsidRDefault="00D54DA9" w:rsidP="00D54DA9">
            <w:pPr>
              <w:snapToGrid w:val="0"/>
              <w:rPr>
                <w:iCs/>
                <w:color w:val="000000"/>
              </w:rPr>
            </w:pPr>
          </w:p>
        </w:tc>
      </w:tr>
      <w:tr w:rsidR="00D54DA9" w:rsidRPr="00820F18" w:rsidTr="00D54DA9">
        <w:trPr>
          <w:trHeight w:val="66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color w:val="000000"/>
              </w:rPr>
              <w:t>Контрольная работа № 5</w:t>
            </w:r>
            <w:r w:rsidRPr="00820F18">
              <w:rPr>
                <w:color w:val="000000"/>
              </w:rPr>
              <w:t xml:space="preserve"> по теме «Показательная и логарифмическая функции»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</w:tr>
      <w:tr w:rsidR="00D54DA9" w:rsidRPr="00820F18" w:rsidTr="00D54DA9">
        <w:trPr>
          <w:trHeight w:val="29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Свойства логарифмов</w:t>
            </w:r>
          </w:p>
        </w:tc>
        <w:tc>
          <w:tcPr>
            <w:tcW w:w="42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 xml:space="preserve">Знать: </w:t>
            </w:r>
            <w:r w:rsidRPr="00820F18">
              <w:rPr>
                <w:color w:val="000000"/>
              </w:rPr>
              <w:t>основные свойства логарифмов.</w:t>
            </w:r>
            <w:r w:rsidRPr="00820F18">
              <w:rPr>
                <w:color w:val="000000"/>
              </w:rPr>
              <w:br/>
            </w:r>
            <w:r w:rsidRPr="00820F18">
              <w:rPr>
                <w:b/>
                <w:bCs/>
                <w:i/>
                <w:iCs/>
                <w:color w:val="000000"/>
              </w:rPr>
              <w:t xml:space="preserve">Уметь: </w:t>
            </w:r>
            <w:r w:rsidRPr="00820F18">
              <w:rPr>
                <w:color w:val="000000"/>
              </w:rPr>
              <w:t>доказывать свойства логарифмов и применять их при вычислении логарифмов и решении уравнений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6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 xml:space="preserve">Свойства логарифмов </w:t>
            </w:r>
          </w:p>
          <w:p w:rsidR="00D54DA9" w:rsidRPr="00820F18" w:rsidRDefault="00D54DA9" w:rsidP="00D54DA9">
            <w:pPr>
              <w:rPr>
                <w:bCs/>
                <w:i/>
                <w:color w:val="000000"/>
              </w:rPr>
            </w:pP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Свойства логарифмов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b/>
              </w:rPr>
            </w:pPr>
            <w:r w:rsidRPr="00820F18">
              <w:rPr>
                <w:color w:val="000000"/>
              </w:rPr>
              <w:t>Свойства логарифмов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DA9" w:rsidRPr="00820F18" w:rsidRDefault="00D54DA9" w:rsidP="00D54DA9">
            <w:pPr>
              <w:rPr>
                <w:b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820F18">
              <w:rPr>
                <w:color w:val="000000"/>
              </w:rPr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DA9" w:rsidRPr="00310987" w:rsidRDefault="00D54DA9" w:rsidP="00D54DA9">
            <w:r>
              <w:t>Логарифмические уравнения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 xml:space="preserve">Знать: </w:t>
            </w:r>
            <w:r w:rsidRPr="00820F18">
              <w:rPr>
                <w:color w:val="000000"/>
              </w:rPr>
              <w:t>понятие</w:t>
            </w:r>
            <w:r w:rsidRPr="00820F18">
              <w:rPr>
                <w:i/>
                <w:iCs/>
                <w:color w:val="000000"/>
              </w:rPr>
              <w:t xml:space="preserve"> </w:t>
            </w:r>
            <w:r w:rsidRPr="00820F18">
              <w:rPr>
                <w:color w:val="000000"/>
              </w:rPr>
              <w:t xml:space="preserve">логарифмического уравнения; методы решения логарифмических уравнений. </w:t>
            </w:r>
            <w:r w:rsidRPr="00820F18">
              <w:rPr>
                <w:b/>
                <w:bCs/>
                <w:i/>
                <w:iCs/>
                <w:color w:val="000000"/>
              </w:rPr>
              <w:t xml:space="preserve">Уметь: </w:t>
            </w:r>
            <w:r w:rsidRPr="00820F18">
              <w:rPr>
                <w:color w:val="000000"/>
              </w:rPr>
              <w:t>решать простейшие логарифмические уравнения и системы логарифмических уравнений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820F18">
              <w:rPr>
                <w:color w:val="000000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b/>
              </w:rPr>
            </w:pPr>
            <w:r>
              <w:t>Логарифмические уравнения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820F18">
              <w:rPr>
                <w:color w:val="000000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>
              <w:t>Логарифмические уравнения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820F18">
              <w:rPr>
                <w:color w:val="000000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>
              <w:t>Логарифмические уравнения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Логарифмические неравенства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54DA9" w:rsidRPr="00820F18" w:rsidRDefault="00D54DA9" w:rsidP="00D54DA9">
            <w:r w:rsidRPr="00820F18">
              <w:rPr>
                <w:b/>
                <w:bCs/>
                <w:i/>
                <w:iCs/>
                <w:color w:val="000000"/>
              </w:rPr>
              <w:t xml:space="preserve">Знать: </w:t>
            </w:r>
            <w:r w:rsidRPr="00820F18">
              <w:rPr>
                <w:color w:val="000000"/>
              </w:rPr>
              <w:t>понятие логарифмического неравенства;</w:t>
            </w:r>
            <w:r w:rsidRPr="00820F18">
              <w:rPr>
                <w:color w:val="000000"/>
              </w:rPr>
              <w:br/>
              <w:t xml:space="preserve">методы решения логарифмических неравенств. </w:t>
            </w:r>
            <w:r w:rsidRPr="00820F18">
              <w:rPr>
                <w:b/>
                <w:bCs/>
                <w:i/>
                <w:iCs/>
                <w:color w:val="000000"/>
              </w:rPr>
              <w:t xml:space="preserve">Уметь: </w:t>
            </w:r>
            <w:r w:rsidRPr="00820F18">
              <w:rPr>
                <w:color w:val="000000"/>
              </w:rPr>
              <w:t>решать логарифмические неравенства и системы логарифмических неравенств.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Логарифмические неравенства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4DA9" w:rsidRPr="00820F18" w:rsidRDefault="00D54DA9" w:rsidP="00D54DA9"/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D54DA9" w:rsidRPr="00820F18" w:rsidRDefault="00D54DA9" w:rsidP="00D54DA9"/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D54DA9" w:rsidRPr="00820F18" w:rsidRDefault="00D54DA9" w:rsidP="00D54DA9"/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Логарифмические неравенства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DA9" w:rsidRPr="00820F18" w:rsidRDefault="00D54DA9" w:rsidP="00D54DA9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/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/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>
              <w:t>Дифференцирование показательной и логарифмической функции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 xml:space="preserve">Знать: </w:t>
            </w:r>
            <w:r w:rsidRPr="00820F18">
              <w:rPr>
                <w:color w:val="000000"/>
              </w:rPr>
              <w:t>формулы для нахождения производной</w:t>
            </w:r>
            <w:r w:rsidRPr="00820F18">
              <w:rPr>
                <w:color w:val="000000"/>
              </w:rPr>
              <w:br/>
              <w:t xml:space="preserve">показательной и логарифмической </w:t>
            </w:r>
            <w:r w:rsidRPr="00820F18">
              <w:rPr>
                <w:color w:val="000000"/>
              </w:rPr>
              <w:lastRenderedPageBreak/>
              <w:t>функций</w:t>
            </w:r>
            <w:r w:rsidRPr="00820F18">
              <w:rPr>
                <w:b/>
                <w:bCs/>
                <w:i/>
                <w:iCs/>
                <w:color w:val="000000"/>
              </w:rPr>
              <w:t xml:space="preserve"> Уметь: </w:t>
            </w:r>
            <w:r w:rsidRPr="00820F18">
              <w:rPr>
                <w:color w:val="000000"/>
              </w:rPr>
              <w:t>вычислять производные показательных и</w:t>
            </w:r>
            <w:r w:rsidRPr="00820F18">
              <w:rPr>
                <w:color w:val="000000"/>
              </w:rPr>
              <w:br/>
              <w:t>логарифмических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>
              <w:t>Дифференцирование показательной и логарифмической функции</w:t>
            </w:r>
          </w:p>
        </w:tc>
        <w:tc>
          <w:tcPr>
            <w:tcW w:w="42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 xml:space="preserve">Знать: </w:t>
            </w:r>
            <w:r w:rsidRPr="00820F18">
              <w:rPr>
                <w:color w:val="000000"/>
              </w:rPr>
              <w:t>формулы для нахождения производной</w:t>
            </w:r>
            <w:r w:rsidRPr="00820F18">
              <w:rPr>
                <w:color w:val="000000"/>
              </w:rPr>
              <w:br/>
              <w:t>показательной и логарифмической функций</w:t>
            </w:r>
            <w:r w:rsidRPr="00820F18">
              <w:rPr>
                <w:b/>
                <w:bCs/>
                <w:i/>
                <w:iCs/>
                <w:color w:val="000000"/>
              </w:rPr>
              <w:t xml:space="preserve"> Уметь: </w:t>
            </w:r>
            <w:r w:rsidRPr="00820F18">
              <w:rPr>
                <w:color w:val="000000"/>
              </w:rPr>
              <w:t>вычислять производные показательных и</w:t>
            </w:r>
            <w:r w:rsidRPr="00820F18">
              <w:rPr>
                <w:color w:val="000000"/>
              </w:rPr>
              <w:br/>
              <w:t>логарифмических функций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>
              <w:t>Дифференцирование показательной и логарифмической функции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r w:rsidRPr="00820F18">
              <w:rPr>
                <w:b/>
                <w:color w:val="000000"/>
              </w:rPr>
              <w:t>Контрольная работа № 6</w:t>
            </w:r>
            <w:r w:rsidRPr="00820F18">
              <w:rPr>
                <w:color w:val="000000"/>
              </w:rPr>
              <w:t xml:space="preserve"> по теме «Показательная и логарифмическая функции»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263544" w:rsidRDefault="00D54DA9" w:rsidP="00D54DA9">
            <w:pPr>
              <w:snapToGrid w:val="0"/>
              <w:rPr>
                <w:color w:val="000000"/>
              </w:rPr>
            </w:pPr>
            <w:r w:rsidRPr="00263544">
              <w:rPr>
                <w:iCs/>
                <w:color w:val="000000"/>
              </w:rPr>
              <w:t>Уметь применять полученные знания по теме в комплексе</w:t>
            </w:r>
          </w:p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263544" w:rsidRDefault="00D54DA9" w:rsidP="00D54DA9">
            <w:pPr>
              <w:snapToGrid w:val="0"/>
              <w:rPr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263544" w:rsidRDefault="00D54DA9" w:rsidP="00D54DA9">
            <w:pPr>
              <w:snapToGrid w:val="0"/>
              <w:rPr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r w:rsidRPr="00820F18">
              <w:rPr>
                <w:b/>
                <w:color w:val="000000"/>
              </w:rPr>
              <w:t xml:space="preserve">Контрольная работа № 6 </w:t>
            </w:r>
            <w:r w:rsidRPr="00820F18">
              <w:rPr>
                <w:color w:val="000000"/>
              </w:rPr>
              <w:t>по теме «Показательная и логарифмическая функции»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b/>
                <w:color w:val="000000"/>
              </w:rPr>
            </w:pPr>
            <w:r w:rsidRPr="00820F18">
              <w:rPr>
                <w:b/>
                <w:color w:val="000000"/>
              </w:rPr>
              <w:t>Глава 4. Первообразная и интеграл (9 ч)</w:t>
            </w:r>
          </w:p>
        </w:tc>
        <w:tc>
          <w:tcPr>
            <w:tcW w:w="425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Первообразная и неопределенный интеграл</w:t>
            </w:r>
          </w:p>
        </w:tc>
        <w:tc>
          <w:tcPr>
            <w:tcW w:w="42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 xml:space="preserve">Знать: </w:t>
            </w:r>
            <w:r w:rsidRPr="00820F18">
              <w:rPr>
                <w:color w:val="000000"/>
              </w:rPr>
              <w:t>определение первообразной,</w:t>
            </w:r>
            <w:r w:rsidRPr="00820F18">
              <w:rPr>
                <w:color w:val="000000"/>
              </w:rPr>
              <w:br/>
              <w:t>неопределенного интеграла; формулы первообразных элементарных функций; правила отыскания первообразных.</w:t>
            </w:r>
            <w:r w:rsidRPr="00820F18">
              <w:rPr>
                <w:color w:val="000000"/>
              </w:rPr>
              <w:br/>
            </w:r>
            <w:r w:rsidRPr="00820F18">
              <w:rPr>
                <w:b/>
                <w:bCs/>
                <w:i/>
                <w:iCs/>
                <w:color w:val="000000"/>
              </w:rPr>
              <w:t xml:space="preserve">Уметь: </w:t>
            </w:r>
            <w:r w:rsidRPr="00820F18">
              <w:rPr>
                <w:color w:val="000000"/>
              </w:rPr>
              <w:t>вычислять первообразные элементарных функций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Первообразная и неопределенный интеграл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Первообразная и неопределенный интеграл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Определенный интеграл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 xml:space="preserve">Знать: </w:t>
            </w:r>
            <w:r w:rsidRPr="00820F18">
              <w:rPr>
                <w:color w:val="000000"/>
              </w:rPr>
              <w:t>понятие определенного интеграла; определение криволинейной трапеции;</w:t>
            </w:r>
            <w:r w:rsidRPr="00820F18">
              <w:rPr>
                <w:color w:val="000000"/>
              </w:rPr>
              <w:br/>
              <w:t>геометрический и физический смысл определенного интеграла; формулу Ньютона</w:t>
            </w:r>
            <w:r w:rsidRPr="00820F18">
              <w:rPr>
                <w:color w:val="000000"/>
              </w:rPr>
              <w:br/>
              <w:t xml:space="preserve">- Лейбница. </w:t>
            </w:r>
            <w:r w:rsidRPr="00820F18">
              <w:rPr>
                <w:b/>
                <w:bCs/>
                <w:i/>
                <w:iCs/>
                <w:color w:val="000000"/>
              </w:rPr>
              <w:t>Уметь:</w:t>
            </w:r>
            <w:r w:rsidRPr="00820F18">
              <w:rPr>
                <w:color w:val="000000"/>
              </w:rPr>
              <w:br/>
              <w:t>вычислять определенные интегралы, площади фигур с помощью определенного интеграла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Определенный интеграл</w:t>
            </w:r>
          </w:p>
        </w:tc>
        <w:tc>
          <w:tcPr>
            <w:tcW w:w="42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 xml:space="preserve">Знать: </w:t>
            </w:r>
            <w:r w:rsidRPr="00820F18">
              <w:rPr>
                <w:color w:val="000000"/>
              </w:rPr>
              <w:t>понятие определенного интеграла; определение криволинейной трапеции;</w:t>
            </w:r>
            <w:r w:rsidRPr="00820F18">
              <w:rPr>
                <w:color w:val="000000"/>
              </w:rPr>
              <w:br/>
              <w:t>геометрический и физический смысл определенного интеграла; формулу Ньютона</w:t>
            </w:r>
            <w:r w:rsidRPr="00820F18">
              <w:rPr>
                <w:color w:val="000000"/>
              </w:rPr>
              <w:br/>
              <w:t xml:space="preserve">- Лейбница. </w:t>
            </w:r>
            <w:r w:rsidRPr="00820F18">
              <w:rPr>
                <w:b/>
                <w:bCs/>
                <w:i/>
                <w:iCs/>
                <w:color w:val="000000"/>
              </w:rPr>
              <w:t>Уметь:</w:t>
            </w:r>
            <w:r w:rsidRPr="00820F18">
              <w:rPr>
                <w:color w:val="000000"/>
              </w:rPr>
              <w:br/>
              <w:t>вычислять определенные интегралы, площади фигур с помощью определенного интеграла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Определенный интеграл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b/>
              </w:rPr>
            </w:pPr>
            <w:r w:rsidRPr="00820F18">
              <w:rPr>
                <w:color w:val="000000"/>
              </w:rPr>
              <w:t>Определенный интеграл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b/>
                <w:color w:val="000000"/>
              </w:rPr>
            </w:pPr>
            <w:r w:rsidRPr="00820F18">
              <w:rPr>
                <w:color w:val="000000"/>
              </w:rPr>
              <w:t>Определенный интеграл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820F18">
              <w:rPr>
                <w:color w:val="00000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b/>
              </w:rPr>
            </w:pPr>
            <w:r w:rsidRPr="00820F18">
              <w:rPr>
                <w:b/>
                <w:color w:val="000000"/>
              </w:rPr>
              <w:t>Контрольная работа № 8</w:t>
            </w:r>
            <w:r w:rsidRPr="00820F18">
              <w:rPr>
                <w:color w:val="000000"/>
              </w:rPr>
              <w:t xml:space="preserve"> по теме «Первообразная и интеграл»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snapToGrid w:val="0"/>
              <w:rPr>
                <w:color w:val="000000"/>
              </w:rPr>
            </w:pPr>
            <w:r w:rsidRPr="00263544">
              <w:rPr>
                <w:iCs/>
                <w:color w:val="000000"/>
              </w:rPr>
              <w:t>Уметь применять полученные знания по теме в комплексе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263544" w:rsidRDefault="00D54DA9" w:rsidP="00D54DA9">
            <w:pPr>
              <w:snapToGrid w:val="0"/>
              <w:rPr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263544" w:rsidRDefault="00D54DA9" w:rsidP="00D54DA9">
            <w:pPr>
              <w:snapToGrid w:val="0"/>
              <w:rPr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b/>
                <w:color w:val="000000"/>
              </w:rPr>
            </w:pPr>
            <w:r w:rsidRPr="00820F18">
              <w:rPr>
                <w:b/>
                <w:color w:val="000000"/>
              </w:rPr>
              <w:t>Глава 5. Элементы теории вероятностей и математической статистики (9 ч(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/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820F18">
              <w:rPr>
                <w:color w:val="000000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Вероятность и геометрия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 xml:space="preserve">Знать: </w:t>
            </w:r>
            <w:r w:rsidRPr="00820F18">
              <w:rPr>
                <w:color w:val="000000"/>
              </w:rPr>
              <w:t>классическое определение вероятности.</w:t>
            </w:r>
            <w:r w:rsidRPr="00820F18">
              <w:rPr>
                <w:color w:val="000000"/>
              </w:rPr>
              <w:br/>
            </w:r>
            <w:r w:rsidRPr="00820F18">
              <w:rPr>
                <w:b/>
                <w:bCs/>
                <w:i/>
                <w:iCs/>
                <w:color w:val="000000"/>
              </w:rPr>
              <w:t xml:space="preserve">Уметь: </w:t>
            </w:r>
            <w:r w:rsidRPr="00820F18">
              <w:rPr>
                <w:color w:val="000000"/>
              </w:rPr>
              <w:t xml:space="preserve">применять правила </w:t>
            </w:r>
            <w:r w:rsidRPr="00820F18">
              <w:rPr>
                <w:color w:val="000000"/>
              </w:rPr>
              <w:lastRenderedPageBreak/>
              <w:t>нахождения геометрических вероятностей.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820F18">
              <w:rPr>
                <w:color w:val="000000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FF0000"/>
              </w:rPr>
            </w:pPr>
            <w:r w:rsidRPr="00820F18">
              <w:rPr>
                <w:color w:val="000000"/>
              </w:rPr>
              <w:t>Вероятность и геометрия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  <w:r w:rsidRPr="00820F18">
              <w:rPr>
                <w:color w:val="000000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r w:rsidRPr="00820F18">
              <w:t>Независимые повторения испытаний с двумя исходами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 xml:space="preserve">Знать: </w:t>
            </w:r>
            <w:r w:rsidRPr="00820F18">
              <w:rPr>
                <w:color w:val="000000"/>
              </w:rPr>
              <w:t xml:space="preserve">правило нахождения вероятного числа «успехов». </w:t>
            </w:r>
            <w:r w:rsidRPr="00820F18">
              <w:rPr>
                <w:b/>
                <w:bCs/>
                <w:i/>
                <w:iCs/>
                <w:color w:val="000000"/>
              </w:rPr>
              <w:t xml:space="preserve">Уметь: </w:t>
            </w:r>
            <w:r w:rsidRPr="00820F18">
              <w:rPr>
                <w:color w:val="000000"/>
              </w:rPr>
              <w:t>решать простейшие</w:t>
            </w:r>
            <w:r w:rsidRPr="00820F18">
              <w:rPr>
                <w:color w:val="000000"/>
              </w:rPr>
              <w:br/>
              <w:t>комбинаторные задачи с использованием известных формул.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r w:rsidRPr="00820F18">
              <w:t>Независимые повторения испытаний с двумя исходами</w:t>
            </w:r>
          </w:p>
        </w:tc>
        <w:tc>
          <w:tcPr>
            <w:tcW w:w="42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b/>
                <w:bCs/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 xml:space="preserve">Знать: </w:t>
            </w:r>
            <w:r w:rsidRPr="00820F18">
              <w:rPr>
                <w:color w:val="000000"/>
              </w:rPr>
              <w:t xml:space="preserve">правило нахождения вероятного числа «успехов». </w:t>
            </w:r>
            <w:r w:rsidRPr="00820F18">
              <w:rPr>
                <w:b/>
                <w:bCs/>
                <w:i/>
                <w:iCs/>
                <w:color w:val="000000"/>
              </w:rPr>
              <w:t xml:space="preserve">Уметь: </w:t>
            </w:r>
            <w:r w:rsidRPr="00820F18">
              <w:rPr>
                <w:color w:val="000000"/>
              </w:rPr>
              <w:t>решать простейшие</w:t>
            </w:r>
            <w:r w:rsidRPr="00820F18">
              <w:rPr>
                <w:color w:val="000000"/>
              </w:rPr>
              <w:br/>
              <w:t>комбинаторные задачи с использованием известных формул.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r w:rsidRPr="00820F18">
              <w:t>Независимые повторения испытаний с двумя исходами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Статистические методы обработки информации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 xml:space="preserve">Уметь: </w:t>
            </w:r>
            <w:r w:rsidRPr="00820F18">
              <w:rPr>
                <w:color w:val="000000"/>
              </w:rPr>
              <w:t>использовать знания в практической деятельности для анализа числовых данных, представленных в виде диаграмм и графиков; для</w:t>
            </w:r>
            <w:r w:rsidRPr="00820F18">
              <w:rPr>
                <w:color w:val="000000"/>
              </w:rPr>
              <w:br/>
              <w:t>анализа информации статистического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Статистические методы обработки информации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Гауссова кривая. Закон больших чисел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 xml:space="preserve">Знать: </w:t>
            </w:r>
            <w:r w:rsidRPr="00820F18">
              <w:rPr>
                <w:color w:val="000000"/>
              </w:rPr>
              <w:t xml:space="preserve">кривую нормального распределения; закон больших чисел. </w:t>
            </w:r>
            <w:r w:rsidRPr="00820F18">
              <w:rPr>
                <w:b/>
                <w:bCs/>
                <w:i/>
                <w:iCs/>
                <w:color w:val="000000"/>
              </w:rPr>
              <w:t xml:space="preserve">Уметь: </w:t>
            </w:r>
            <w:r w:rsidRPr="00820F18">
              <w:rPr>
                <w:color w:val="000000"/>
              </w:rPr>
              <w:t>использовать знания в практической деятельности для анализа числовых данных, представленных в виде диаграмм и графиков; для анализа информации статистического характера.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Гауссова кривая. Закон больших чисел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b/>
                <w:color w:val="000000"/>
              </w:rPr>
            </w:pPr>
            <w:r w:rsidRPr="00820F18">
              <w:rPr>
                <w:b/>
                <w:color w:val="000000"/>
              </w:rPr>
              <w:t>Глава 6. Уравнения и неравенства. Системы уравнений и неравенств (33 ч)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Равносильность уравнений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Равносильность уравнений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Равносильность уравнений</w:t>
            </w:r>
          </w:p>
        </w:tc>
        <w:tc>
          <w:tcPr>
            <w:tcW w:w="42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 xml:space="preserve">Знать: </w:t>
            </w:r>
            <w:r w:rsidRPr="00820F18">
              <w:rPr>
                <w:color w:val="000000"/>
              </w:rPr>
              <w:t>определение равносильных уравнений</w:t>
            </w:r>
            <w:r w:rsidRPr="00820F18">
              <w:rPr>
                <w:color w:val="000000"/>
              </w:rPr>
              <w:br/>
            </w:r>
            <w:r w:rsidRPr="00820F18">
              <w:rPr>
                <w:b/>
                <w:bCs/>
                <w:i/>
                <w:iCs/>
                <w:color w:val="000000"/>
              </w:rPr>
              <w:t xml:space="preserve">Уметь: </w:t>
            </w:r>
            <w:r w:rsidRPr="00820F18">
              <w:rPr>
                <w:color w:val="000000"/>
              </w:rPr>
              <w:t>применять теоремы о равносильности уравнений.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Равносильность уравнений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Общие методы решения уравнений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 xml:space="preserve">Знать: </w:t>
            </w:r>
            <w:r w:rsidRPr="00820F18">
              <w:rPr>
                <w:color w:val="000000"/>
              </w:rPr>
              <w:t>методы решения уравнений.</w:t>
            </w:r>
            <w:r w:rsidRPr="00820F18">
              <w:rPr>
                <w:color w:val="000000"/>
              </w:rPr>
              <w:br/>
            </w:r>
            <w:r w:rsidRPr="00820F18">
              <w:rPr>
                <w:b/>
                <w:bCs/>
                <w:i/>
                <w:iCs/>
                <w:color w:val="000000"/>
              </w:rPr>
              <w:t xml:space="preserve">Уметь: </w:t>
            </w:r>
            <w:r w:rsidRPr="00820F18">
              <w:rPr>
                <w:color w:val="000000"/>
              </w:rPr>
              <w:t>решать уравнения с применением графических представлений и свойств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Общие методы решения уравнений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Общие методы решения уравнений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 xml:space="preserve">Знать: </w:t>
            </w:r>
            <w:r w:rsidRPr="00820F18">
              <w:rPr>
                <w:color w:val="000000"/>
              </w:rPr>
              <w:t xml:space="preserve">методы решения уравнений. </w:t>
            </w:r>
            <w:r w:rsidRPr="00820F18">
              <w:rPr>
                <w:b/>
                <w:bCs/>
                <w:i/>
                <w:iCs/>
                <w:color w:val="000000"/>
              </w:rPr>
              <w:t xml:space="preserve">Уметь: </w:t>
            </w:r>
            <w:r w:rsidRPr="00820F18">
              <w:rPr>
                <w:color w:val="000000"/>
              </w:rPr>
              <w:t>решать уравнения с применением графических представлений и свойств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>
              <w:t>Равносильность неравенств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 xml:space="preserve">Знать: </w:t>
            </w:r>
            <w:r w:rsidRPr="00820F18">
              <w:rPr>
                <w:color w:val="000000"/>
              </w:rPr>
              <w:t>определение равносильности неравенств;</w:t>
            </w:r>
            <w:r w:rsidRPr="00820F18">
              <w:rPr>
                <w:color w:val="000000"/>
              </w:rPr>
              <w:br/>
              <w:t>понятия системы и совокупности неравенств.</w:t>
            </w:r>
            <w:r w:rsidRPr="00820F18">
              <w:rPr>
                <w:color w:val="000000"/>
              </w:rPr>
              <w:br/>
            </w:r>
            <w:r w:rsidRPr="00820F18">
              <w:rPr>
                <w:b/>
                <w:bCs/>
                <w:i/>
                <w:iCs/>
                <w:color w:val="000000"/>
              </w:rPr>
              <w:t xml:space="preserve">Уметь: </w:t>
            </w:r>
            <w:r w:rsidRPr="00820F18">
              <w:rPr>
                <w:color w:val="000000"/>
              </w:rPr>
              <w:t>решать неравенства и их системы.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>
              <w:t>Равносильность неравенств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>
              <w:t>Равносильность неравенств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Уравнения и неравенства с модулями</w:t>
            </w:r>
          </w:p>
        </w:tc>
        <w:tc>
          <w:tcPr>
            <w:tcW w:w="42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 xml:space="preserve">Уметь: </w:t>
            </w:r>
            <w:r w:rsidRPr="00820F18">
              <w:rPr>
                <w:color w:val="000000"/>
              </w:rPr>
              <w:t>решать уравнения и неравенства с</w:t>
            </w:r>
            <w:r w:rsidRPr="00820F18">
              <w:rPr>
                <w:color w:val="000000"/>
              </w:rPr>
              <w:br/>
              <w:t>модулями.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  <w:r w:rsidRPr="00820F18">
              <w:rPr>
                <w:color w:val="000000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Уравнения и неравенства с модулями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</w:tr>
      <w:tr w:rsidR="00D54DA9" w:rsidRPr="00820F18" w:rsidTr="00D54DA9">
        <w:trPr>
          <w:trHeight w:val="33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 w:rsidRPr="00820F18">
              <w:rPr>
                <w:color w:val="000000"/>
              </w:rPr>
              <w:lastRenderedPageBreak/>
              <w:t>1</w:t>
            </w:r>
            <w:r>
              <w:rPr>
                <w:color w:val="000000"/>
              </w:rPr>
              <w:t>0</w:t>
            </w:r>
            <w:r w:rsidRPr="00820F18">
              <w:rPr>
                <w:color w:val="000000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Уравнения и неравенства с модулями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</w:tr>
      <w:tr w:rsidR="00D54DA9" w:rsidRPr="00820F18" w:rsidTr="00D54DA9">
        <w:trPr>
          <w:trHeight w:val="69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 w:rsidRPr="00820F18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820F18">
              <w:rPr>
                <w:color w:val="000000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color w:val="000000"/>
              </w:rPr>
              <w:t>Контрольная работа № 9</w:t>
            </w:r>
            <w:r w:rsidRPr="00820F18">
              <w:rPr>
                <w:color w:val="000000"/>
              </w:rPr>
              <w:t xml:space="preserve"> по теме «Уравнения и неравенства. Системы уравнений и неравенств»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263544">
              <w:rPr>
                <w:iCs/>
                <w:color w:val="000000"/>
              </w:rPr>
              <w:t>Уметь применять полученные знания по теме в комплексе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263544" w:rsidRDefault="00D54DA9" w:rsidP="00D54DA9">
            <w:pPr>
              <w:rPr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263544" w:rsidRDefault="00D54DA9" w:rsidP="00D54DA9">
            <w:pPr>
              <w:rPr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 w:rsidRPr="00820F18">
              <w:rPr>
                <w:color w:val="000000"/>
              </w:rPr>
              <w:t>1</w:t>
            </w:r>
            <w:r>
              <w:rPr>
                <w:color w:val="000000"/>
              </w:rPr>
              <w:t>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color w:val="000000"/>
              </w:rPr>
              <w:t>Контрольная работа № 9</w:t>
            </w:r>
            <w:r w:rsidRPr="00820F18">
              <w:rPr>
                <w:color w:val="000000"/>
              </w:rPr>
              <w:t xml:space="preserve"> по теме «Уравнения и неравенства. Системы уравнений и неравенств»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jc w:val="both"/>
              <w:rPr>
                <w:color w:val="000000"/>
              </w:rPr>
            </w:pPr>
            <w:r w:rsidRPr="00263544">
              <w:rPr>
                <w:iCs/>
                <w:color w:val="000000"/>
              </w:rPr>
              <w:t>Уметь применять полученные знания по теме в комплексе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263544" w:rsidRDefault="00D54DA9" w:rsidP="00D54DA9">
            <w:pPr>
              <w:jc w:val="both"/>
              <w:rPr>
                <w:i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263544" w:rsidRDefault="00D54DA9" w:rsidP="00D54DA9">
            <w:pPr>
              <w:jc w:val="both"/>
              <w:rPr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Уравнения и неравенства со знаком радикала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 xml:space="preserve">Уметь: </w:t>
            </w:r>
            <w:r w:rsidRPr="00820F18">
              <w:rPr>
                <w:color w:val="000000"/>
              </w:rPr>
              <w:t>решать</w:t>
            </w:r>
            <w:r w:rsidRPr="00820F18">
              <w:rPr>
                <w:color w:val="000000"/>
              </w:rPr>
              <w:br/>
              <w:t>иррациональные уравнения и неравенства.</w:t>
            </w:r>
          </w:p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 xml:space="preserve">Знать: </w:t>
            </w:r>
            <w:r w:rsidRPr="00820F18">
              <w:rPr>
                <w:color w:val="000000"/>
              </w:rPr>
              <w:t>методы доказательства неравенств.</w:t>
            </w:r>
            <w:r w:rsidRPr="00820F18">
              <w:rPr>
                <w:color w:val="000000"/>
              </w:rPr>
              <w:br/>
            </w:r>
            <w:r w:rsidRPr="00820F18">
              <w:rPr>
                <w:b/>
                <w:bCs/>
                <w:i/>
                <w:iCs/>
                <w:color w:val="000000"/>
              </w:rPr>
              <w:t xml:space="preserve">Уметь: </w:t>
            </w:r>
            <w:r w:rsidRPr="00820F18">
              <w:rPr>
                <w:color w:val="000000"/>
              </w:rPr>
              <w:t>доказывать несложные неравенства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Уравнения и неравенства со знаком радикала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</w:tr>
      <w:tr w:rsidR="00D54DA9" w:rsidRPr="00820F18" w:rsidTr="00D54DA9">
        <w:trPr>
          <w:trHeight w:val="28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Уравнения и неравенства со знаком радикала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</w:tr>
      <w:tr w:rsidR="00D54DA9" w:rsidRPr="00820F18" w:rsidTr="00D54DA9">
        <w:trPr>
          <w:trHeight w:val="24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 w:rsidRPr="00820F18">
              <w:rPr>
                <w:color w:val="000000"/>
              </w:rPr>
              <w:t>1</w:t>
            </w:r>
            <w:r>
              <w:rPr>
                <w:color w:val="000000"/>
              </w:rPr>
              <w:t>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Уравнения и неравенства с двумя переменными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 xml:space="preserve">Знать: </w:t>
            </w:r>
            <w:r w:rsidRPr="00820F18">
              <w:rPr>
                <w:color w:val="000000"/>
              </w:rPr>
              <w:t xml:space="preserve">определение </w:t>
            </w:r>
            <w:proofErr w:type="spellStart"/>
            <w:r w:rsidRPr="00820F18">
              <w:rPr>
                <w:color w:val="000000"/>
              </w:rPr>
              <w:t>Диофантовых</w:t>
            </w:r>
            <w:proofErr w:type="spellEnd"/>
            <w:r w:rsidRPr="00820F18">
              <w:rPr>
                <w:color w:val="000000"/>
              </w:rPr>
              <w:t xml:space="preserve"> уравнений.</w:t>
            </w:r>
            <w:r w:rsidRPr="00820F18">
              <w:rPr>
                <w:color w:val="000000"/>
              </w:rPr>
              <w:br/>
            </w:r>
            <w:r w:rsidRPr="00820F18">
              <w:rPr>
                <w:b/>
                <w:bCs/>
                <w:i/>
                <w:iCs/>
                <w:color w:val="000000"/>
              </w:rPr>
              <w:t xml:space="preserve">Уметь: </w:t>
            </w:r>
            <w:r w:rsidRPr="00820F18">
              <w:rPr>
                <w:color w:val="000000"/>
              </w:rPr>
              <w:t>решать уравнения, неравенства и системы с применением графических представлений и свойств функций; изображать на координатной</w:t>
            </w:r>
            <w:r w:rsidRPr="00820F18">
              <w:rPr>
                <w:color w:val="000000"/>
              </w:rPr>
              <w:br/>
              <w:t>плоскости множества решений уравнений и неравенств с двумя переменными.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 w:rsidRPr="00820F18">
              <w:rPr>
                <w:color w:val="000000"/>
              </w:rPr>
              <w:t>1</w:t>
            </w:r>
            <w:r>
              <w:rPr>
                <w:color w:val="000000"/>
              </w:rPr>
              <w:t>07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Уравнения и неравенства с двумя переменными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 xml:space="preserve">Знать: </w:t>
            </w:r>
            <w:r w:rsidRPr="00820F18">
              <w:rPr>
                <w:color w:val="000000"/>
              </w:rPr>
              <w:t xml:space="preserve">определение </w:t>
            </w:r>
            <w:proofErr w:type="spellStart"/>
            <w:r w:rsidRPr="00820F18">
              <w:rPr>
                <w:color w:val="000000"/>
              </w:rPr>
              <w:t>Диофантовых</w:t>
            </w:r>
            <w:proofErr w:type="spellEnd"/>
            <w:r w:rsidRPr="00820F18">
              <w:rPr>
                <w:color w:val="000000"/>
              </w:rPr>
              <w:t xml:space="preserve"> уравнений.</w:t>
            </w:r>
            <w:r w:rsidRPr="00820F18">
              <w:rPr>
                <w:color w:val="000000"/>
              </w:rPr>
              <w:br/>
            </w:r>
            <w:r w:rsidRPr="00820F18">
              <w:rPr>
                <w:b/>
                <w:bCs/>
                <w:i/>
                <w:iCs/>
                <w:color w:val="000000"/>
              </w:rPr>
              <w:t xml:space="preserve">Уметь: </w:t>
            </w:r>
            <w:r w:rsidRPr="00820F18">
              <w:rPr>
                <w:color w:val="000000"/>
              </w:rPr>
              <w:t>решать уравнения, неравенства и системы с применением графических представлений и свойств функций; изображать на координатной</w:t>
            </w:r>
            <w:r w:rsidRPr="00820F18">
              <w:rPr>
                <w:color w:val="000000"/>
              </w:rPr>
              <w:br/>
              <w:t>плоскости множества решений уравнений и неравенств с двумя переменными.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 w:rsidRPr="00820F18">
              <w:rPr>
                <w:color w:val="000000"/>
              </w:rPr>
              <w:t>1</w:t>
            </w:r>
            <w:r>
              <w:rPr>
                <w:color w:val="000000"/>
              </w:rPr>
              <w:t>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Доказательство неравенств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color w:val="000000"/>
              </w:rPr>
              <w:t>Уметь</w:t>
            </w:r>
            <w:r w:rsidRPr="00820F18">
              <w:rPr>
                <w:color w:val="000000"/>
              </w:rPr>
              <w:t xml:space="preserve"> выполнять доказательство неравенств.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color w:val="000000"/>
              </w:rPr>
            </w:pPr>
          </w:p>
        </w:tc>
      </w:tr>
      <w:tr w:rsidR="00D54DA9" w:rsidRPr="00820F18" w:rsidTr="00D54DA9">
        <w:trPr>
          <w:trHeight w:val="66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 w:rsidRPr="00820F18">
              <w:rPr>
                <w:color w:val="000000"/>
              </w:rPr>
              <w:t>1</w:t>
            </w:r>
            <w:r>
              <w:rPr>
                <w:color w:val="000000"/>
              </w:rPr>
              <w:t>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Доказательство неравенств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</w:tr>
      <w:tr w:rsidR="00D54DA9" w:rsidRPr="00820F18" w:rsidTr="00D54DA9">
        <w:trPr>
          <w:trHeight w:val="45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 w:rsidRPr="00820F18">
              <w:rPr>
                <w:color w:val="000000"/>
              </w:rPr>
              <w:t>1</w:t>
            </w:r>
            <w:r>
              <w:rPr>
                <w:color w:val="000000"/>
              </w:rPr>
              <w:t>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Доказательство неравенств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Уметь выполнять доказательство неравенств.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</w:tr>
      <w:tr w:rsidR="00D54DA9" w:rsidRPr="00820F18" w:rsidTr="00D54DA9">
        <w:trPr>
          <w:trHeight w:val="34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 w:rsidRPr="00820F18">
              <w:rPr>
                <w:color w:val="000000"/>
              </w:rPr>
              <w:t xml:space="preserve"> 1</w:t>
            </w:r>
            <w:r>
              <w:rPr>
                <w:color w:val="000000"/>
              </w:rPr>
              <w:t>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Системы уравнений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 xml:space="preserve">Знать: </w:t>
            </w:r>
            <w:r w:rsidRPr="00820F18">
              <w:rPr>
                <w:color w:val="000000"/>
              </w:rPr>
              <w:t>способы решения систем уравнений.</w:t>
            </w:r>
            <w:r w:rsidRPr="00820F18">
              <w:rPr>
                <w:color w:val="000000"/>
              </w:rPr>
              <w:br/>
            </w:r>
            <w:r w:rsidRPr="00820F18">
              <w:rPr>
                <w:b/>
                <w:bCs/>
                <w:i/>
                <w:iCs/>
                <w:color w:val="000000"/>
              </w:rPr>
              <w:t xml:space="preserve">Уметь: </w:t>
            </w:r>
            <w:r w:rsidRPr="00820F18">
              <w:rPr>
                <w:color w:val="000000"/>
              </w:rPr>
              <w:t>решать системы уравнений методом</w:t>
            </w:r>
            <w:r w:rsidRPr="00820F18">
              <w:rPr>
                <w:color w:val="000000"/>
              </w:rPr>
              <w:br/>
              <w:t>подстановки, графическим методом, методом сложения.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 w:rsidRPr="00820F18">
              <w:rPr>
                <w:color w:val="000000"/>
              </w:rPr>
              <w:t>1</w:t>
            </w:r>
            <w:r>
              <w:rPr>
                <w:color w:val="000000"/>
              </w:rPr>
              <w:t>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Системы уравнений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</w:tr>
      <w:tr w:rsidR="00D54DA9" w:rsidRPr="00820F18" w:rsidTr="00D54DA9">
        <w:trPr>
          <w:trHeight w:val="36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 w:rsidRPr="00820F18">
              <w:rPr>
                <w:color w:val="000000"/>
              </w:rPr>
              <w:t>1</w:t>
            </w:r>
            <w:r>
              <w:rPr>
                <w:color w:val="000000"/>
              </w:rPr>
              <w:t>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Системы уравнений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 w:rsidRPr="00820F18">
              <w:rPr>
                <w:color w:val="000000"/>
              </w:rPr>
              <w:t>1</w:t>
            </w:r>
            <w:r>
              <w:rPr>
                <w:color w:val="000000"/>
              </w:rPr>
              <w:t>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Системы уравнений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 xml:space="preserve">Знать: </w:t>
            </w:r>
            <w:r w:rsidRPr="00820F18">
              <w:rPr>
                <w:color w:val="000000"/>
              </w:rPr>
              <w:t>способы решения систем уравнений.</w:t>
            </w:r>
            <w:r w:rsidRPr="00820F18">
              <w:rPr>
                <w:color w:val="000000"/>
              </w:rPr>
              <w:br/>
            </w:r>
            <w:r w:rsidRPr="00820F18">
              <w:rPr>
                <w:b/>
                <w:bCs/>
                <w:i/>
                <w:iCs/>
                <w:color w:val="000000"/>
              </w:rPr>
              <w:t xml:space="preserve">Уметь: </w:t>
            </w:r>
            <w:r w:rsidRPr="00820F18">
              <w:rPr>
                <w:color w:val="000000"/>
              </w:rPr>
              <w:t>решать системы уравнений методом</w:t>
            </w:r>
            <w:r w:rsidRPr="00820F18">
              <w:rPr>
                <w:color w:val="000000"/>
              </w:rPr>
              <w:br/>
              <w:t>подстановки, графическим методом, методом сложения.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color w:val="000000"/>
              </w:rPr>
              <w:t>Контрольная работа № 11</w:t>
            </w:r>
            <w:r w:rsidRPr="00820F18">
              <w:rPr>
                <w:color w:val="000000"/>
              </w:rPr>
              <w:t xml:space="preserve"> по теме «Уравнения и неравенства. Системы уравнений и неравенств»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263544">
              <w:rPr>
                <w:iCs/>
                <w:color w:val="000000"/>
              </w:rPr>
              <w:t>Уметь применять полученные знания по теме в комплексе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263544" w:rsidRDefault="00D54DA9" w:rsidP="00D54DA9">
            <w:pPr>
              <w:rPr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263544" w:rsidRDefault="00D54DA9" w:rsidP="00D54DA9">
            <w:pPr>
              <w:rPr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b/>
                <w:color w:val="000000"/>
              </w:rPr>
            </w:pPr>
            <w:r w:rsidRPr="00820F18">
              <w:rPr>
                <w:b/>
                <w:color w:val="000000"/>
              </w:rPr>
              <w:t>Контрольная работа № 11</w:t>
            </w:r>
            <w:r w:rsidRPr="00820F18">
              <w:rPr>
                <w:color w:val="000000"/>
              </w:rPr>
              <w:t xml:space="preserve"> по теме «Уравнения и неравенства. Системы уравнений и неравенств»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</w:tr>
      <w:tr w:rsidR="00D54DA9" w:rsidRPr="00820F18" w:rsidTr="00D54DA9">
        <w:trPr>
          <w:trHeight w:val="119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 w:rsidRPr="00820F18">
              <w:rPr>
                <w:color w:val="000000"/>
              </w:rPr>
              <w:t>1</w:t>
            </w:r>
            <w:r>
              <w:rPr>
                <w:color w:val="000000"/>
              </w:rPr>
              <w:t>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Задачи с параметрами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 xml:space="preserve">Знать: </w:t>
            </w:r>
            <w:r w:rsidRPr="00820F18">
              <w:rPr>
                <w:color w:val="000000"/>
              </w:rPr>
              <w:t>понятия уравнения и неравенства с параметром; ход рассуждений при решении</w:t>
            </w:r>
            <w:r w:rsidRPr="00820F18">
              <w:rPr>
                <w:color w:val="000000"/>
              </w:rPr>
              <w:br/>
              <w:t>уравнений и неравенств с параметрами.</w:t>
            </w:r>
            <w:r w:rsidRPr="00820F18">
              <w:rPr>
                <w:color w:val="000000"/>
              </w:rPr>
              <w:br/>
            </w:r>
            <w:r w:rsidRPr="00820F18">
              <w:rPr>
                <w:b/>
                <w:bCs/>
                <w:i/>
                <w:iCs/>
                <w:color w:val="000000"/>
              </w:rPr>
              <w:t xml:space="preserve">Уметь: </w:t>
            </w:r>
            <w:r w:rsidRPr="00820F18">
              <w:rPr>
                <w:color w:val="000000"/>
              </w:rPr>
              <w:t>решать уравнения и неравенства с параметрами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Задачи с параметрами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 xml:space="preserve">Знать: </w:t>
            </w:r>
            <w:r w:rsidRPr="00820F18">
              <w:rPr>
                <w:color w:val="000000"/>
              </w:rPr>
              <w:t>понятия уравнения и неравенства с параметром; ход рассуждений при решении</w:t>
            </w:r>
            <w:r w:rsidRPr="00820F18">
              <w:rPr>
                <w:color w:val="000000"/>
              </w:rPr>
              <w:br/>
              <w:t>уравнений и неравенств с параметрами.</w:t>
            </w:r>
            <w:r w:rsidRPr="00820F18">
              <w:rPr>
                <w:color w:val="000000"/>
              </w:rPr>
              <w:br/>
            </w:r>
            <w:r w:rsidRPr="00820F18">
              <w:rPr>
                <w:b/>
                <w:bCs/>
                <w:i/>
                <w:iCs/>
                <w:color w:val="000000"/>
              </w:rPr>
              <w:t xml:space="preserve">Уметь: </w:t>
            </w:r>
            <w:r w:rsidRPr="00820F18">
              <w:rPr>
                <w:color w:val="000000"/>
              </w:rPr>
              <w:t>решать уравнения и неравенства с параметрами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820F18">
              <w:rPr>
                <w:color w:val="000000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Задачи с параметрами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820F18">
              <w:rPr>
                <w:color w:val="000000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Задачи с параметрами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b/>
                <w:color w:val="000000"/>
              </w:rPr>
            </w:pPr>
            <w:r w:rsidRPr="00820F18">
              <w:rPr>
                <w:b/>
                <w:color w:val="000000"/>
              </w:rPr>
              <w:t>Обобщающее повторение (16 ч)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820F18">
              <w:rPr>
                <w:color w:val="000000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 xml:space="preserve">Повторение. Понятие корня </w:t>
            </w:r>
            <w:r w:rsidRPr="00820F18">
              <w:rPr>
                <w:i/>
                <w:color w:val="000000"/>
              </w:rPr>
              <w:t>п</w:t>
            </w:r>
            <w:r w:rsidRPr="00820F18">
              <w:rPr>
                <w:color w:val="000000"/>
              </w:rPr>
              <w:t xml:space="preserve"> – ой степени из действительного числа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>Уметь</w:t>
            </w:r>
            <w:r w:rsidRPr="00820F18">
              <w:rPr>
                <w:color w:val="000000"/>
              </w:rPr>
              <w:t>: использовать приобретенные знания и умения в практической деятельности для</w:t>
            </w:r>
            <w:r w:rsidRPr="00820F18">
              <w:rPr>
                <w:color w:val="000000"/>
              </w:rPr>
              <w:br/>
              <w:t>решения задач разного уровня сложности на основе изученного материала.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 w:rsidRPr="00820F18">
              <w:rPr>
                <w:color w:val="000000"/>
              </w:rPr>
              <w:t>1</w:t>
            </w:r>
            <w:r>
              <w:rPr>
                <w:color w:val="000000"/>
              </w:rPr>
              <w:t>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Повторение. Преобразование выражений, содержащих радикалы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>Уметь</w:t>
            </w:r>
            <w:r w:rsidRPr="00820F18">
              <w:rPr>
                <w:color w:val="000000"/>
              </w:rPr>
              <w:t>: использовать приобретенные знания и умения в практической деятельности для</w:t>
            </w:r>
            <w:r w:rsidRPr="00820F18">
              <w:rPr>
                <w:color w:val="000000"/>
              </w:rPr>
              <w:br/>
              <w:t>решения задач разного уровня сложности на основе изученного материала.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 w:rsidRPr="00820F18">
              <w:rPr>
                <w:color w:val="000000"/>
              </w:rPr>
              <w:t>1</w:t>
            </w:r>
            <w:r>
              <w:rPr>
                <w:color w:val="000000"/>
              </w:rPr>
              <w:t>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b/>
                <w:color w:val="000000"/>
              </w:rPr>
            </w:pPr>
            <w:r w:rsidRPr="00820F18">
              <w:rPr>
                <w:color w:val="000000"/>
              </w:rPr>
              <w:t>Повторение. Степенные функции,  их свойства и графики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>Уметь</w:t>
            </w:r>
            <w:r w:rsidRPr="00820F18">
              <w:rPr>
                <w:color w:val="000000"/>
              </w:rPr>
              <w:t>: использовать приобретенные знания и умения в практической деятельности для</w:t>
            </w:r>
            <w:r w:rsidRPr="00820F18">
              <w:rPr>
                <w:color w:val="000000"/>
              </w:rPr>
              <w:br/>
              <w:t>решения задач разного уровня сложности на основе изученного материала.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87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 w:rsidRPr="00820F18">
              <w:rPr>
                <w:color w:val="000000"/>
              </w:rPr>
              <w:t>1</w:t>
            </w:r>
            <w:r>
              <w:rPr>
                <w:color w:val="000000"/>
              </w:rPr>
              <w:t>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C36670" w:rsidRDefault="00D54DA9" w:rsidP="00D54DA9">
            <w:r w:rsidRPr="00820F18">
              <w:rPr>
                <w:color w:val="000000"/>
              </w:rPr>
              <w:t>Повторение. Показательная функция, ее свойства и график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>Уметь</w:t>
            </w:r>
            <w:r w:rsidRPr="00820F18">
              <w:rPr>
                <w:color w:val="000000"/>
              </w:rPr>
              <w:t>: использовать приобретенные знания и умения в практической деятельности для</w:t>
            </w:r>
            <w:r w:rsidRPr="00820F18">
              <w:rPr>
                <w:color w:val="000000"/>
              </w:rPr>
              <w:br/>
              <w:t>решения задач разного уровня сложности на основе изученного материала.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 w:rsidRPr="00820F18">
              <w:rPr>
                <w:color w:val="000000"/>
              </w:rPr>
              <w:t>1</w:t>
            </w:r>
            <w:r>
              <w:rPr>
                <w:color w:val="000000"/>
              </w:rPr>
              <w:t>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b/>
                <w:color w:val="000000"/>
              </w:rPr>
            </w:pPr>
            <w:r w:rsidRPr="00820F18">
              <w:rPr>
                <w:color w:val="000000"/>
              </w:rPr>
              <w:t>Повторение. Показательные уравнения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>Уметь</w:t>
            </w:r>
            <w:r w:rsidRPr="00820F18">
              <w:rPr>
                <w:color w:val="000000"/>
              </w:rPr>
              <w:t>: использовать приобретенные знания и умения в практической деятельности для</w:t>
            </w:r>
            <w:r w:rsidRPr="00820F18">
              <w:rPr>
                <w:color w:val="000000"/>
              </w:rPr>
              <w:br/>
              <w:t>решения задач разного уровня сложности на основе изученного материала.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 w:rsidRPr="00820F18">
              <w:rPr>
                <w:color w:val="000000"/>
              </w:rPr>
              <w:lastRenderedPageBreak/>
              <w:t>1</w:t>
            </w:r>
            <w:r>
              <w:rPr>
                <w:color w:val="000000"/>
              </w:rPr>
              <w:t>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Повторение. Показательные неравенства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>Уметь</w:t>
            </w:r>
            <w:r w:rsidRPr="00820F18">
              <w:rPr>
                <w:color w:val="000000"/>
              </w:rPr>
              <w:t>: использовать приобретенные знания и умения в практической деятельности для</w:t>
            </w:r>
            <w:r w:rsidRPr="00820F18">
              <w:rPr>
                <w:color w:val="000000"/>
              </w:rPr>
              <w:br/>
              <w:t>решения задач разного уровня сложности на основе изученного материала.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 w:rsidRPr="00820F18">
              <w:rPr>
                <w:color w:val="000000"/>
              </w:rPr>
              <w:t>1</w:t>
            </w:r>
            <w:r>
              <w:rPr>
                <w:color w:val="000000"/>
              </w:rPr>
              <w:t>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Повторение. Понятие логарифма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>Уметь</w:t>
            </w:r>
            <w:r w:rsidRPr="00820F18">
              <w:rPr>
                <w:color w:val="000000"/>
              </w:rPr>
              <w:t>: использовать приобретенные знания и умения в практической деятельности для</w:t>
            </w:r>
            <w:r w:rsidRPr="00820F18">
              <w:rPr>
                <w:color w:val="000000"/>
              </w:rPr>
              <w:br/>
              <w:t>решения задач разного уровня сложности на основе изученного материала.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41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 w:rsidRPr="00820F18">
              <w:rPr>
                <w:color w:val="000000"/>
              </w:rPr>
              <w:t>1</w:t>
            </w:r>
            <w:r>
              <w:rPr>
                <w:color w:val="000000"/>
              </w:rPr>
              <w:t>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Повторение. Логарифмическая функция, ее свойства и график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>Уметь</w:t>
            </w:r>
            <w:r w:rsidRPr="00820F18">
              <w:rPr>
                <w:color w:val="000000"/>
              </w:rPr>
              <w:t>: использовать приобретенные знания и умения в практической деятельности для</w:t>
            </w:r>
            <w:r w:rsidRPr="00820F18">
              <w:rPr>
                <w:color w:val="000000"/>
              </w:rPr>
              <w:br/>
              <w:t>решения задач разного уровня сложности на основе изученного материала.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 w:rsidRPr="00820F18">
              <w:rPr>
                <w:color w:val="000000"/>
              </w:rPr>
              <w:t>1</w:t>
            </w:r>
            <w:r>
              <w:rPr>
                <w:color w:val="000000"/>
              </w:rPr>
              <w:t>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Повторение. Логарифмические уравнения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>Уметь</w:t>
            </w:r>
            <w:r w:rsidRPr="00820F18">
              <w:rPr>
                <w:color w:val="000000"/>
              </w:rPr>
              <w:t>: использовать приобретенные знания и умения в практической деятельности для</w:t>
            </w:r>
            <w:r w:rsidRPr="00820F18">
              <w:rPr>
                <w:color w:val="000000"/>
              </w:rPr>
              <w:br/>
              <w:t>решения задач разного уровня сложности на основе изученного материала.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 w:rsidRPr="00820F18">
              <w:rPr>
                <w:color w:val="000000"/>
              </w:rPr>
              <w:t>1</w:t>
            </w:r>
            <w:r>
              <w:rPr>
                <w:color w:val="000000"/>
              </w:rPr>
              <w:t>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Повторение. Логарифмические неравенства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>Уметь</w:t>
            </w:r>
            <w:r w:rsidRPr="00820F18">
              <w:rPr>
                <w:color w:val="000000"/>
              </w:rPr>
              <w:t>: использовать приобретенные знания и умения в практической деятельности для</w:t>
            </w:r>
            <w:r w:rsidRPr="00820F18">
              <w:rPr>
                <w:color w:val="000000"/>
              </w:rPr>
              <w:br/>
              <w:t>решения задач разного уровня сложности на основе изученного материала.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 w:rsidRPr="00820F18">
              <w:rPr>
                <w:color w:val="000000"/>
              </w:rPr>
              <w:t>1</w:t>
            </w:r>
            <w:r>
              <w:rPr>
                <w:color w:val="000000"/>
              </w:rPr>
              <w:t>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Повторение. Первообразная и интеграл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>Уметь</w:t>
            </w:r>
            <w:r w:rsidRPr="00820F18">
              <w:rPr>
                <w:color w:val="000000"/>
              </w:rPr>
              <w:t>: использовать приобретенные знания и умения в практической деятельности для</w:t>
            </w:r>
            <w:r w:rsidRPr="00820F18">
              <w:rPr>
                <w:color w:val="000000"/>
              </w:rPr>
              <w:br/>
              <w:t>решения задач разного уровня сложности на основе изученного материала.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 w:rsidRPr="00820F18">
              <w:rPr>
                <w:color w:val="000000"/>
              </w:rPr>
              <w:t>1</w:t>
            </w:r>
            <w:r>
              <w:rPr>
                <w:color w:val="000000"/>
              </w:rPr>
              <w:t>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Повторение.  Общие методы решения уравнений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>Уметь</w:t>
            </w:r>
            <w:r w:rsidRPr="00820F18">
              <w:rPr>
                <w:color w:val="000000"/>
              </w:rPr>
              <w:t>: использовать приобретенные знания и умения в практической деятельности для</w:t>
            </w:r>
            <w:r w:rsidRPr="00820F18">
              <w:rPr>
                <w:color w:val="000000"/>
              </w:rPr>
              <w:br/>
              <w:t>решения задач разного уровня сложности на основе изученного материала.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Повторение.  Уравнения и неравенства с модулем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>Уметь</w:t>
            </w:r>
            <w:r w:rsidRPr="00820F18">
              <w:rPr>
                <w:color w:val="000000"/>
              </w:rPr>
              <w:t>: использовать приобретенные знания и умения в практической деятельности для</w:t>
            </w:r>
            <w:r w:rsidRPr="00820F18">
              <w:rPr>
                <w:color w:val="000000"/>
              </w:rPr>
              <w:br/>
              <w:t>решения задач разного уровня сложности на основе изученного материала.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Повторение. Уравнения и неравенства со знаком радикала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>Уметь</w:t>
            </w:r>
            <w:r w:rsidRPr="00820F18">
              <w:rPr>
                <w:color w:val="000000"/>
              </w:rPr>
              <w:t>: использовать приобретенные знания и умения в практической деятельности для</w:t>
            </w:r>
            <w:r w:rsidRPr="00820F18">
              <w:rPr>
                <w:color w:val="000000"/>
              </w:rPr>
              <w:br/>
              <w:t xml:space="preserve">решения задач разного уровня </w:t>
            </w:r>
            <w:r w:rsidRPr="00820F18">
              <w:rPr>
                <w:color w:val="000000"/>
              </w:rPr>
              <w:lastRenderedPageBreak/>
              <w:t>сложности на основе изученного материала.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54DA9" w:rsidRPr="00820F18" w:rsidTr="00D54DA9">
        <w:trPr>
          <w:trHeight w:val="3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135-136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color w:val="000000"/>
              </w:rPr>
              <w:t>Повторение. Системы уравнений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A9" w:rsidRPr="00820F18" w:rsidRDefault="00D54DA9" w:rsidP="00D54DA9">
            <w:pPr>
              <w:rPr>
                <w:color w:val="000000"/>
              </w:rPr>
            </w:pPr>
            <w:r w:rsidRPr="00820F18">
              <w:rPr>
                <w:b/>
                <w:bCs/>
                <w:i/>
                <w:iCs/>
                <w:color w:val="000000"/>
              </w:rPr>
              <w:t>Уметь</w:t>
            </w:r>
            <w:r w:rsidRPr="00820F18">
              <w:rPr>
                <w:color w:val="000000"/>
              </w:rPr>
              <w:t>: использовать приобретенные знания и умения в практической деятельности для</w:t>
            </w:r>
            <w:r w:rsidRPr="00820F18">
              <w:rPr>
                <w:color w:val="000000"/>
              </w:rPr>
              <w:br/>
              <w:t>решения задач разного уровня сложности на основе изученного материала.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DA9" w:rsidRPr="00820F18" w:rsidRDefault="00D54DA9" w:rsidP="00D54DA9">
            <w:pPr>
              <w:rPr>
                <w:b/>
                <w:bCs/>
                <w:i/>
                <w:iCs/>
                <w:color w:val="000000"/>
              </w:rPr>
            </w:pPr>
          </w:p>
        </w:tc>
      </w:tr>
    </w:tbl>
    <w:p w:rsidR="00756BCE" w:rsidRDefault="00756BCE" w:rsidP="00756BCE">
      <w:pPr>
        <w:ind w:right="-1"/>
        <w:jc w:val="both"/>
        <w:rPr>
          <w:b/>
          <w:sz w:val="28"/>
          <w:szCs w:val="28"/>
        </w:rPr>
      </w:pPr>
    </w:p>
    <w:p w:rsidR="00AA5715" w:rsidRPr="003C5C3E" w:rsidRDefault="00AA5715" w:rsidP="00AA5715">
      <w:pPr>
        <w:spacing w:line="100" w:lineRule="atLeast"/>
      </w:pPr>
      <w:bookmarkStart w:id="3" w:name="d48c5ae46fa68f92279bccbdbca1d7808f5f1039"/>
      <w:bookmarkStart w:id="4" w:name="1"/>
      <w:bookmarkEnd w:id="3"/>
      <w:bookmarkEnd w:id="4"/>
      <w:r w:rsidRPr="003C5C3E">
        <w:rPr>
          <w:b/>
          <w:sz w:val="28"/>
          <w:szCs w:val="28"/>
        </w:rPr>
        <w:t>4. Формы и средства контроля, нормы оценок</w:t>
      </w:r>
    </w:p>
    <w:p w:rsidR="00AA5715" w:rsidRPr="003C5C3E" w:rsidRDefault="00AA5715" w:rsidP="00AA5715">
      <w:pPr>
        <w:spacing w:line="100" w:lineRule="atLeast"/>
      </w:pPr>
    </w:p>
    <w:p w:rsidR="00AA5715" w:rsidRPr="003C5C3E" w:rsidRDefault="00AA5715" w:rsidP="00AA5715">
      <w:pPr>
        <w:spacing w:line="100" w:lineRule="atLeast"/>
        <w:jc w:val="both"/>
        <w:rPr>
          <w:b/>
          <w:color w:val="000000"/>
          <w:sz w:val="28"/>
          <w:szCs w:val="28"/>
        </w:rPr>
      </w:pPr>
      <w:r w:rsidRPr="003C5C3E">
        <w:rPr>
          <w:b/>
          <w:color w:val="000000"/>
          <w:sz w:val="28"/>
          <w:szCs w:val="28"/>
        </w:rPr>
        <w:t xml:space="preserve">Система оценивания по математике, соответствует положению МБОУ «Тамбовская средняя общеобразовательная школа» </w:t>
      </w:r>
    </w:p>
    <w:p w:rsidR="00AA5715" w:rsidRPr="003C5C3E" w:rsidRDefault="00AA5715" w:rsidP="00AA5715">
      <w:pPr>
        <w:spacing w:line="100" w:lineRule="atLeast"/>
        <w:jc w:val="both"/>
        <w:rPr>
          <w:b/>
          <w:sz w:val="28"/>
          <w:szCs w:val="28"/>
        </w:rPr>
      </w:pPr>
      <w:r w:rsidRPr="003C5C3E">
        <w:rPr>
          <w:b/>
          <w:color w:val="000000"/>
          <w:sz w:val="28"/>
          <w:szCs w:val="28"/>
        </w:rPr>
        <w:t>«О системе оценивания учебных достижений в основной и средней школе»</w:t>
      </w:r>
    </w:p>
    <w:p w:rsidR="00AA5715" w:rsidRPr="003C5C3E" w:rsidRDefault="00AA5715" w:rsidP="00AA5715">
      <w:pPr>
        <w:spacing w:line="100" w:lineRule="atLeast"/>
        <w:jc w:val="both"/>
        <w:rPr>
          <w:sz w:val="28"/>
          <w:szCs w:val="28"/>
          <w:u w:val="single"/>
        </w:rPr>
      </w:pPr>
      <w:r w:rsidRPr="003C5C3E">
        <w:rPr>
          <w:b/>
          <w:sz w:val="28"/>
          <w:szCs w:val="28"/>
        </w:rPr>
        <w:t xml:space="preserve"> Оценивание результатов обучения по математике</w:t>
      </w:r>
    </w:p>
    <w:p w:rsidR="00AA5715" w:rsidRPr="003C5C3E" w:rsidRDefault="00AA5715" w:rsidP="00AA5715">
      <w:pPr>
        <w:spacing w:line="100" w:lineRule="atLeast"/>
        <w:jc w:val="both"/>
        <w:rPr>
          <w:b/>
          <w:sz w:val="28"/>
          <w:szCs w:val="28"/>
        </w:rPr>
      </w:pPr>
      <w:r w:rsidRPr="003C5C3E">
        <w:rPr>
          <w:sz w:val="28"/>
          <w:szCs w:val="28"/>
          <w:u w:val="single"/>
        </w:rPr>
        <w:t xml:space="preserve">      Оценка устных ответов учащихся по математике</w:t>
      </w:r>
    </w:p>
    <w:p w:rsidR="00AA5715" w:rsidRPr="003C5C3E" w:rsidRDefault="00AA5715" w:rsidP="00AA5715">
      <w:pPr>
        <w:spacing w:line="100" w:lineRule="atLeast"/>
        <w:ind w:left="360" w:hanging="360"/>
        <w:jc w:val="both"/>
        <w:rPr>
          <w:sz w:val="28"/>
          <w:szCs w:val="28"/>
        </w:rPr>
      </w:pPr>
      <w:r w:rsidRPr="003C5C3E">
        <w:rPr>
          <w:b/>
          <w:sz w:val="28"/>
          <w:szCs w:val="28"/>
        </w:rPr>
        <w:t xml:space="preserve">      «5»:</w:t>
      </w:r>
      <w:r w:rsidRPr="003C5C3E">
        <w:rPr>
          <w:sz w:val="28"/>
          <w:szCs w:val="28"/>
        </w:rPr>
        <w:t xml:space="preserve"> ученик полно раскрыл содержание материала в объёме, предусмотренном </w:t>
      </w:r>
      <w:proofErr w:type="gramStart"/>
      <w:r w:rsidRPr="003C5C3E">
        <w:rPr>
          <w:sz w:val="28"/>
          <w:szCs w:val="28"/>
        </w:rPr>
        <w:t>программой  учебников</w:t>
      </w:r>
      <w:proofErr w:type="gramEnd"/>
      <w:r w:rsidRPr="003C5C3E">
        <w:rPr>
          <w:sz w:val="28"/>
          <w:szCs w:val="28"/>
        </w:rPr>
        <w:t>; отвечал самостоятельно без наводящих вопросов учителя; возможны одна - две неточности при освещении второстепенных вопросов или в выкладках</w:t>
      </w:r>
    </w:p>
    <w:p w:rsidR="00AA5715" w:rsidRPr="003C5C3E" w:rsidRDefault="00AA5715" w:rsidP="00AA5715">
      <w:pPr>
        <w:spacing w:line="100" w:lineRule="atLeast"/>
        <w:ind w:left="360" w:hanging="360"/>
        <w:jc w:val="both"/>
        <w:rPr>
          <w:sz w:val="28"/>
          <w:szCs w:val="28"/>
        </w:rPr>
      </w:pPr>
      <w:r w:rsidRPr="003C5C3E">
        <w:rPr>
          <w:b/>
          <w:sz w:val="28"/>
          <w:szCs w:val="28"/>
        </w:rPr>
        <w:t xml:space="preserve">      «4»:</w:t>
      </w:r>
      <w:r w:rsidRPr="003C5C3E">
        <w:rPr>
          <w:sz w:val="28"/>
          <w:szCs w:val="28"/>
        </w:rPr>
        <w:t xml:space="preserve"> ответ учащегося удовлетворяет в основном требованиям на оценку «5», но при этом имеет один из </w:t>
      </w:r>
      <w:proofErr w:type="gramStart"/>
      <w:r w:rsidRPr="003C5C3E">
        <w:rPr>
          <w:sz w:val="28"/>
          <w:szCs w:val="28"/>
        </w:rPr>
        <w:t>недостатков:  в</w:t>
      </w:r>
      <w:proofErr w:type="gramEnd"/>
      <w:r w:rsidRPr="003C5C3E">
        <w:rPr>
          <w:sz w:val="28"/>
          <w:szCs w:val="28"/>
        </w:rPr>
        <w:t xml:space="preserve"> изложении допущены небольшие пробелы, не исказившие математическое содержание ответа;  допущены один - два недочета при освещении основною содержания ответа. допущены ошибка или более двух недочётов при освещении второстепенных вопросов или в выкладках</w:t>
      </w:r>
    </w:p>
    <w:p w:rsidR="00AA5715" w:rsidRPr="003C5C3E" w:rsidRDefault="00AA5715" w:rsidP="00AA5715">
      <w:pPr>
        <w:spacing w:line="100" w:lineRule="atLeast"/>
        <w:ind w:left="360" w:hanging="360"/>
        <w:jc w:val="both"/>
        <w:rPr>
          <w:b/>
          <w:sz w:val="28"/>
          <w:szCs w:val="28"/>
        </w:rPr>
      </w:pPr>
      <w:r w:rsidRPr="003C5C3E">
        <w:rPr>
          <w:b/>
          <w:sz w:val="28"/>
          <w:szCs w:val="28"/>
        </w:rPr>
        <w:t xml:space="preserve">      «3»:</w:t>
      </w:r>
      <w:r w:rsidRPr="003C5C3E">
        <w:rPr>
          <w:sz w:val="28"/>
          <w:szCs w:val="28"/>
        </w:rPr>
        <w:t xml:space="preserve">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материала; имелись затруднения или допущены ошибки в определении понятие, использовании математической терминологии, чертежах, выкладках;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 при знании теоретического материала выявлена недостаточная </w:t>
      </w:r>
      <w:proofErr w:type="spellStart"/>
      <w:r w:rsidRPr="003C5C3E">
        <w:rPr>
          <w:sz w:val="28"/>
          <w:szCs w:val="28"/>
        </w:rPr>
        <w:t>сформированность</w:t>
      </w:r>
      <w:proofErr w:type="spellEnd"/>
      <w:r w:rsidRPr="003C5C3E">
        <w:rPr>
          <w:sz w:val="28"/>
          <w:szCs w:val="28"/>
        </w:rPr>
        <w:t xml:space="preserve"> основных умении и навыков.</w:t>
      </w:r>
    </w:p>
    <w:p w:rsidR="00AA5715" w:rsidRPr="003C5C3E" w:rsidRDefault="00AA5715" w:rsidP="00AA5715">
      <w:pPr>
        <w:spacing w:line="100" w:lineRule="atLeast"/>
        <w:ind w:left="360" w:hanging="360"/>
        <w:jc w:val="both"/>
        <w:rPr>
          <w:b/>
          <w:sz w:val="28"/>
          <w:szCs w:val="28"/>
        </w:rPr>
      </w:pPr>
      <w:r w:rsidRPr="003C5C3E">
        <w:rPr>
          <w:b/>
          <w:sz w:val="28"/>
          <w:szCs w:val="28"/>
        </w:rPr>
        <w:t xml:space="preserve">      «2»:</w:t>
      </w:r>
      <w:r w:rsidRPr="003C5C3E">
        <w:rPr>
          <w:sz w:val="28"/>
          <w:szCs w:val="28"/>
        </w:rPr>
        <w:t xml:space="preserve"> не раскрыто основное содержание учебного материала; обнаружено незнание или непонимание учеником большей или наиболее важное части учебного материала; допущены ошибки в определении понятий, при использовании математической терминологии, в рисунках, чертежах или графиках, в выкладках</w:t>
      </w:r>
      <w:r w:rsidRPr="003C5C3E">
        <w:rPr>
          <w:b/>
          <w:sz w:val="28"/>
          <w:szCs w:val="28"/>
        </w:rPr>
        <w:t xml:space="preserve">      </w:t>
      </w:r>
    </w:p>
    <w:p w:rsidR="00AA5715" w:rsidRPr="003C5C3E" w:rsidRDefault="00AA5715" w:rsidP="00AA5715">
      <w:pPr>
        <w:spacing w:line="100" w:lineRule="atLeast"/>
        <w:ind w:left="360" w:hanging="360"/>
        <w:jc w:val="both"/>
        <w:rPr>
          <w:b/>
          <w:sz w:val="28"/>
          <w:szCs w:val="28"/>
        </w:rPr>
      </w:pPr>
      <w:r w:rsidRPr="003C5C3E">
        <w:rPr>
          <w:sz w:val="28"/>
          <w:szCs w:val="28"/>
          <w:u w:val="single"/>
        </w:rPr>
        <w:t>Оценка письменных контрольных работ учащихся</w:t>
      </w:r>
    </w:p>
    <w:p w:rsidR="00AA5715" w:rsidRPr="003C5C3E" w:rsidRDefault="00AA5715" w:rsidP="00AA5715">
      <w:pPr>
        <w:spacing w:line="100" w:lineRule="atLeast"/>
        <w:ind w:left="360" w:hanging="360"/>
        <w:jc w:val="both"/>
        <w:rPr>
          <w:b/>
          <w:sz w:val="28"/>
          <w:szCs w:val="28"/>
        </w:rPr>
      </w:pPr>
      <w:r w:rsidRPr="003C5C3E">
        <w:rPr>
          <w:b/>
          <w:sz w:val="28"/>
          <w:szCs w:val="28"/>
        </w:rPr>
        <w:t xml:space="preserve">       «5</w:t>
      </w:r>
      <w:proofErr w:type="gramStart"/>
      <w:r w:rsidRPr="003C5C3E">
        <w:rPr>
          <w:b/>
          <w:sz w:val="28"/>
          <w:szCs w:val="28"/>
        </w:rPr>
        <w:t>»:</w:t>
      </w:r>
      <w:r w:rsidRPr="003C5C3E">
        <w:rPr>
          <w:sz w:val="28"/>
          <w:szCs w:val="28"/>
        </w:rPr>
        <w:t xml:space="preserve">  работа</w:t>
      </w:r>
      <w:proofErr w:type="gramEnd"/>
      <w:r w:rsidRPr="003C5C3E">
        <w:rPr>
          <w:sz w:val="28"/>
          <w:szCs w:val="28"/>
        </w:rPr>
        <w:t xml:space="preserve"> выполнена полностью; в логических рассуждениях и обосновании решения нет пробелов и ошибок;    в решении нет математических ошибок (возможна одна описка).</w:t>
      </w:r>
    </w:p>
    <w:p w:rsidR="00AA5715" w:rsidRPr="003C5C3E" w:rsidRDefault="00AA5715" w:rsidP="00AA5715">
      <w:pPr>
        <w:spacing w:line="100" w:lineRule="atLeast"/>
        <w:ind w:left="360" w:hanging="360"/>
        <w:jc w:val="both"/>
        <w:rPr>
          <w:b/>
          <w:sz w:val="28"/>
          <w:szCs w:val="28"/>
        </w:rPr>
      </w:pPr>
      <w:r w:rsidRPr="003C5C3E">
        <w:rPr>
          <w:b/>
          <w:sz w:val="28"/>
          <w:szCs w:val="28"/>
        </w:rPr>
        <w:lastRenderedPageBreak/>
        <w:t xml:space="preserve">       «4»:</w:t>
      </w:r>
      <w:r w:rsidRPr="003C5C3E">
        <w:rPr>
          <w:sz w:val="28"/>
          <w:szCs w:val="28"/>
        </w:rPr>
        <w:t xml:space="preserve">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 допущена одна ошибка или два-три недочёта в выкладках, рисунках, чертежах или графиках (если эти виды работы не являлись специальным объектом проверки).</w:t>
      </w:r>
    </w:p>
    <w:p w:rsidR="00AA5715" w:rsidRPr="003C5C3E" w:rsidRDefault="00AA5715" w:rsidP="00AA5715">
      <w:pPr>
        <w:spacing w:line="100" w:lineRule="atLeast"/>
        <w:ind w:left="360" w:hanging="360"/>
        <w:jc w:val="both"/>
        <w:rPr>
          <w:b/>
          <w:sz w:val="28"/>
          <w:szCs w:val="28"/>
        </w:rPr>
      </w:pPr>
      <w:r w:rsidRPr="003C5C3E">
        <w:rPr>
          <w:b/>
          <w:sz w:val="28"/>
          <w:szCs w:val="28"/>
        </w:rPr>
        <w:t xml:space="preserve">       «3»:</w:t>
      </w:r>
      <w:r w:rsidRPr="003C5C3E">
        <w:rPr>
          <w:sz w:val="28"/>
          <w:szCs w:val="28"/>
        </w:rPr>
        <w:t xml:space="preserve"> допущены более одной ошибки или более двух-трёх недочётов в выкладках, чертежах или графиках, но учащийся владеет обязательными умениями по проверяемой теме;</w:t>
      </w:r>
    </w:p>
    <w:p w:rsidR="00AA5715" w:rsidRPr="003C5C3E" w:rsidRDefault="00AA5715" w:rsidP="00AA5715">
      <w:pPr>
        <w:spacing w:line="100" w:lineRule="atLeast"/>
        <w:ind w:left="360" w:hanging="360"/>
        <w:jc w:val="both"/>
        <w:rPr>
          <w:sz w:val="28"/>
          <w:szCs w:val="28"/>
        </w:rPr>
      </w:pPr>
      <w:r w:rsidRPr="003C5C3E">
        <w:rPr>
          <w:b/>
          <w:sz w:val="28"/>
          <w:szCs w:val="28"/>
        </w:rPr>
        <w:t xml:space="preserve">       «2</w:t>
      </w:r>
      <w:proofErr w:type="gramStart"/>
      <w:r w:rsidRPr="003C5C3E">
        <w:rPr>
          <w:b/>
          <w:sz w:val="28"/>
          <w:szCs w:val="28"/>
        </w:rPr>
        <w:t>»:</w:t>
      </w:r>
      <w:r w:rsidRPr="003C5C3E">
        <w:rPr>
          <w:sz w:val="28"/>
          <w:szCs w:val="28"/>
        </w:rPr>
        <w:t>допущены</w:t>
      </w:r>
      <w:proofErr w:type="gramEnd"/>
      <w:r w:rsidRPr="003C5C3E">
        <w:rPr>
          <w:sz w:val="28"/>
          <w:szCs w:val="28"/>
        </w:rPr>
        <w:t xml:space="preserve"> существенные ошибки, показавшие, что учащийся не владеет обязательные умениями по данной теме в полной мере;</w:t>
      </w:r>
    </w:p>
    <w:p w:rsidR="00AA5715" w:rsidRDefault="00AA5715" w:rsidP="00AA5715">
      <w:pPr>
        <w:ind w:right="-80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Формы организации учебного процесса:</w:t>
      </w:r>
    </w:p>
    <w:p w:rsidR="00AA5715" w:rsidRDefault="00AA5715" w:rsidP="00AA5715">
      <w:pPr>
        <w:ind w:right="-8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Индивидуальные, групповые, индивидуально-групповые, фронтальные, само</w:t>
      </w:r>
    </w:p>
    <w:p w:rsidR="00AA5715" w:rsidRDefault="00AA5715" w:rsidP="00AA5715">
      <w:pPr>
        <w:ind w:right="-801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проверка, взаимопроверка, работа с таблицами, исследовательский метод</w:t>
      </w:r>
    </w:p>
    <w:p w:rsidR="00AA5715" w:rsidRDefault="00AA5715" w:rsidP="00AA5715">
      <w:pPr>
        <w:ind w:right="-801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Формы контроля:</w:t>
      </w:r>
    </w:p>
    <w:p w:rsidR="00AA5715" w:rsidRDefault="00AA5715" w:rsidP="00AA5715">
      <w:pPr>
        <w:ind w:right="-801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работа, контрольная работа, наблюдение, зачёт, работа по</w:t>
      </w:r>
    </w:p>
    <w:p w:rsidR="00AA5715" w:rsidRDefault="00AA5715" w:rsidP="00AA5715">
      <w:pPr>
        <w:ind w:right="-801"/>
        <w:jc w:val="both"/>
        <w:rPr>
          <w:b/>
          <w:sz w:val="28"/>
          <w:szCs w:val="28"/>
        </w:rPr>
      </w:pPr>
      <w:r>
        <w:rPr>
          <w:sz w:val="28"/>
          <w:szCs w:val="28"/>
        </w:rPr>
        <w:t>карточке, тестирование, фронтальный опрос.</w:t>
      </w:r>
    </w:p>
    <w:p w:rsidR="00AA5715" w:rsidRDefault="00AA5715" w:rsidP="00AA571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Формы занятий</w:t>
      </w:r>
      <w:r>
        <w:rPr>
          <w:sz w:val="28"/>
          <w:szCs w:val="28"/>
        </w:rPr>
        <w:t xml:space="preserve"> классно-урочная.</w:t>
      </w:r>
    </w:p>
    <w:p w:rsidR="00AA5715" w:rsidRDefault="00AA5715" w:rsidP="00AA5715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Программа для данного класса построена с учетом принципов системности, научности и доступности, способности усвоения материала.</w:t>
      </w:r>
    </w:p>
    <w:p w:rsidR="00AA5715" w:rsidRDefault="00AA5715" w:rsidP="00AA5715">
      <w:pPr>
        <w:jc w:val="both"/>
        <w:rPr>
          <w:sz w:val="28"/>
          <w:szCs w:val="28"/>
        </w:rPr>
      </w:pPr>
    </w:p>
    <w:p w:rsidR="00AA5715" w:rsidRDefault="00AA5715" w:rsidP="00AA5715">
      <w:pPr>
        <w:ind w:right="-8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</w:t>
      </w:r>
      <w:proofErr w:type="gramStart"/>
      <w:r>
        <w:rPr>
          <w:b/>
          <w:color w:val="000000"/>
          <w:sz w:val="28"/>
          <w:szCs w:val="28"/>
        </w:rPr>
        <w:t>Основные  технологии</w:t>
      </w:r>
      <w:proofErr w:type="gramEnd"/>
      <w:r>
        <w:rPr>
          <w:b/>
          <w:color w:val="000000"/>
          <w:sz w:val="28"/>
          <w:szCs w:val="28"/>
        </w:rPr>
        <w:t>: п</w:t>
      </w:r>
      <w:r>
        <w:rPr>
          <w:color w:val="000000"/>
          <w:sz w:val="28"/>
          <w:szCs w:val="28"/>
        </w:rPr>
        <w:t>роблемное обучение,</w:t>
      </w:r>
    </w:p>
    <w:p w:rsidR="00AA5715" w:rsidRDefault="00AA5715" w:rsidP="00AA5715">
      <w:pPr>
        <w:ind w:right="-8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информационно-коммуникационные </w:t>
      </w:r>
      <w:proofErr w:type="gramStart"/>
      <w:r>
        <w:rPr>
          <w:color w:val="000000"/>
          <w:sz w:val="28"/>
          <w:szCs w:val="28"/>
        </w:rPr>
        <w:t>технологии,  здоровье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AA5715" w:rsidRDefault="00AA5715" w:rsidP="00AA5715">
      <w:pPr>
        <w:ind w:right="-8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сберегающие технологии, технологи проектного обучения, </w:t>
      </w:r>
    </w:p>
    <w:p w:rsidR="00AA5715" w:rsidRDefault="00AA5715" w:rsidP="00AA5715">
      <w:pPr>
        <w:ind w:right="-801"/>
        <w:jc w:val="both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разноуровневое</w:t>
      </w:r>
      <w:proofErr w:type="spellEnd"/>
      <w:r>
        <w:rPr>
          <w:color w:val="000000"/>
          <w:sz w:val="28"/>
          <w:szCs w:val="28"/>
        </w:rPr>
        <w:t xml:space="preserve">  обучение</w:t>
      </w:r>
      <w:proofErr w:type="gramEnd"/>
      <w:r>
        <w:rPr>
          <w:color w:val="000000"/>
          <w:sz w:val="28"/>
          <w:szCs w:val="28"/>
        </w:rPr>
        <w:t xml:space="preserve">, технология использования в обучении </w:t>
      </w:r>
    </w:p>
    <w:p w:rsidR="00AA5715" w:rsidRDefault="00AA5715" w:rsidP="00AA5715">
      <w:pPr>
        <w:ind w:right="-80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игровых методов: ролевых, деловых и других видов обучающих игр, </w:t>
      </w:r>
    </w:p>
    <w:p w:rsidR="00AA5715" w:rsidRDefault="00AA5715" w:rsidP="00AA5715">
      <w:pPr>
        <w:ind w:right="-801"/>
        <w:rPr>
          <w:sz w:val="26"/>
          <w:szCs w:val="26"/>
        </w:rPr>
      </w:pPr>
      <w:r>
        <w:rPr>
          <w:color w:val="000000"/>
          <w:sz w:val="28"/>
          <w:szCs w:val="28"/>
        </w:rPr>
        <w:t>обучение в сотрудничестве (групповая работа)</w:t>
      </w:r>
    </w:p>
    <w:p w:rsidR="00AA5715" w:rsidRDefault="00AA5715" w:rsidP="00AA5715">
      <w:pPr>
        <w:jc w:val="both"/>
        <w:rPr>
          <w:sz w:val="26"/>
          <w:szCs w:val="26"/>
        </w:rPr>
      </w:pPr>
    </w:p>
    <w:p w:rsidR="00AA5715" w:rsidRDefault="00AA5715" w:rsidP="00AA5715">
      <w:pPr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proofErr w:type="spellStart"/>
      <w:r>
        <w:rPr>
          <w:b/>
          <w:sz w:val="30"/>
          <w:szCs w:val="30"/>
        </w:rPr>
        <w:t>Учебно</w:t>
      </w:r>
      <w:proofErr w:type="spellEnd"/>
      <w:r>
        <w:rPr>
          <w:b/>
          <w:sz w:val="30"/>
          <w:szCs w:val="30"/>
        </w:rPr>
        <w:t xml:space="preserve"> – </w:t>
      </w:r>
      <w:proofErr w:type="gramStart"/>
      <w:r>
        <w:rPr>
          <w:b/>
          <w:sz w:val="30"/>
          <w:szCs w:val="30"/>
        </w:rPr>
        <w:t>методическое  обеспечение</w:t>
      </w:r>
      <w:proofErr w:type="gramEnd"/>
    </w:p>
    <w:p w:rsidR="00AA5715" w:rsidRDefault="00AA5715" w:rsidP="00AA5715">
      <w:pPr>
        <w:rPr>
          <w:color w:val="000000"/>
          <w:sz w:val="28"/>
          <w:szCs w:val="28"/>
        </w:rPr>
      </w:pPr>
    </w:p>
    <w:p w:rsidR="00AA5715" w:rsidRDefault="00AA5715" w:rsidP="00AA571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 </w:t>
      </w:r>
      <w:r>
        <w:rPr>
          <w:color w:val="000000"/>
          <w:sz w:val="28"/>
          <w:szCs w:val="28"/>
        </w:rPr>
        <w:br/>
        <w:t xml:space="preserve">«Алгебра не для отличников», </w:t>
      </w:r>
      <w:r>
        <w:rPr>
          <w:color w:val="000000"/>
          <w:sz w:val="28"/>
          <w:szCs w:val="28"/>
        </w:rPr>
        <w:br/>
        <w:t xml:space="preserve">«Большая электронная детская энциклопедия по математике», «1С: Школа. Математика, 5 – 11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>. Практикум».</w:t>
      </w:r>
    </w:p>
    <w:p w:rsidR="00AA5715" w:rsidRDefault="00AA5715" w:rsidP="00AA5715">
      <w:pPr>
        <w:rPr>
          <w:b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:rsidR="00AA5715" w:rsidRDefault="00AA5715" w:rsidP="00AA5715">
      <w:pPr>
        <w:rPr>
          <w:color w:val="000000"/>
          <w:sz w:val="28"/>
          <w:szCs w:val="28"/>
        </w:rPr>
      </w:pPr>
      <w:proofErr w:type="spellStart"/>
      <w:r>
        <w:rPr>
          <w:b/>
          <w:sz w:val="28"/>
          <w:szCs w:val="28"/>
        </w:rPr>
        <w:t>Учебно</w:t>
      </w:r>
      <w:proofErr w:type="spellEnd"/>
      <w:r>
        <w:rPr>
          <w:b/>
          <w:sz w:val="28"/>
          <w:szCs w:val="28"/>
        </w:rPr>
        <w:t xml:space="preserve"> – программные материалы:</w:t>
      </w:r>
    </w:p>
    <w:p w:rsidR="00AA5715" w:rsidRDefault="00AA5715" w:rsidP="00AA5715">
      <w:pPr>
        <w:tabs>
          <w:tab w:val="left" w:pos="3381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proofErr w:type="gramStart"/>
      <w:r>
        <w:rPr>
          <w:color w:val="000000"/>
          <w:sz w:val="28"/>
          <w:szCs w:val="28"/>
        </w:rPr>
        <w:t>Программы .Алгебра</w:t>
      </w:r>
      <w:proofErr w:type="gramEnd"/>
      <w:r>
        <w:rPr>
          <w:color w:val="000000"/>
          <w:sz w:val="28"/>
          <w:szCs w:val="28"/>
        </w:rPr>
        <w:t xml:space="preserve"> 10-11.  Москва «Мнемозина» 2009 год.</w:t>
      </w:r>
    </w:p>
    <w:p w:rsidR="00AA5715" w:rsidRDefault="00AA5715" w:rsidP="00AA5715">
      <w:pPr>
        <w:tabs>
          <w:tab w:val="left" w:pos="3381"/>
        </w:tabs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proofErr w:type="gramStart"/>
      <w:r>
        <w:rPr>
          <w:color w:val="000000"/>
          <w:sz w:val="28"/>
          <w:szCs w:val="28"/>
        </w:rPr>
        <w:t>Программы  общеобразовательных</w:t>
      </w:r>
      <w:proofErr w:type="gramEnd"/>
      <w:r>
        <w:rPr>
          <w:color w:val="000000"/>
          <w:sz w:val="28"/>
          <w:szCs w:val="28"/>
        </w:rPr>
        <w:t xml:space="preserve"> учреждений «Геометрия» 10-11  классы Москва «Просвещение» 2010 год.</w:t>
      </w:r>
    </w:p>
    <w:p w:rsidR="00AA5715" w:rsidRDefault="00AA5715" w:rsidP="00AA5715">
      <w:pPr>
        <w:rPr>
          <w:rFonts w:eastAsia="Tahoma" w:cs="Tahoma"/>
          <w:b/>
          <w:bCs/>
          <w:sz w:val="28"/>
          <w:szCs w:val="28"/>
        </w:rPr>
      </w:pPr>
      <w:proofErr w:type="spellStart"/>
      <w:r>
        <w:rPr>
          <w:b/>
          <w:sz w:val="28"/>
          <w:szCs w:val="28"/>
        </w:rPr>
        <w:t>Учебно</w:t>
      </w:r>
      <w:proofErr w:type="spellEnd"/>
      <w:r>
        <w:rPr>
          <w:b/>
          <w:sz w:val="28"/>
          <w:szCs w:val="28"/>
        </w:rPr>
        <w:t xml:space="preserve"> – теоретические материалы:</w:t>
      </w:r>
    </w:p>
    <w:p w:rsidR="00AA5715" w:rsidRDefault="00AA5715" w:rsidP="00AA5715">
      <w:pPr>
        <w:rPr>
          <w:rFonts w:eastAsia="Tahoma" w:cs="Tahoma"/>
          <w:b/>
          <w:bCs/>
          <w:sz w:val="28"/>
          <w:szCs w:val="28"/>
        </w:rPr>
      </w:pPr>
      <w:r>
        <w:rPr>
          <w:rFonts w:eastAsia="Tahoma" w:cs="Tahoma"/>
          <w:b/>
          <w:bCs/>
          <w:sz w:val="28"/>
          <w:szCs w:val="28"/>
        </w:rPr>
        <w:t xml:space="preserve">УМК            </w:t>
      </w:r>
      <w:proofErr w:type="gramStart"/>
      <w:r>
        <w:rPr>
          <w:rFonts w:eastAsia="Tahoma" w:cs="Tahoma"/>
          <w:b/>
          <w:bCs/>
          <w:sz w:val="28"/>
          <w:szCs w:val="28"/>
        </w:rPr>
        <w:t>Математика  10</w:t>
      </w:r>
      <w:proofErr w:type="gramEnd"/>
      <w:r>
        <w:rPr>
          <w:rFonts w:eastAsia="Tahoma" w:cs="Tahoma"/>
          <w:b/>
          <w:bCs/>
          <w:sz w:val="28"/>
          <w:szCs w:val="28"/>
        </w:rPr>
        <w:t>-11 класс</w:t>
      </w:r>
    </w:p>
    <w:p w:rsidR="00AA5715" w:rsidRDefault="00AA5715" w:rsidP="00AA5715">
      <w:pPr>
        <w:autoSpaceDE w:val="0"/>
        <w:rPr>
          <w:rFonts w:eastAsia="Tahoma" w:cs="Tahoma"/>
          <w:b/>
          <w:bCs/>
          <w:sz w:val="28"/>
          <w:szCs w:val="28"/>
        </w:rPr>
      </w:pPr>
      <w:r>
        <w:rPr>
          <w:rFonts w:eastAsia="Tahoma" w:cs="Tahoma"/>
          <w:b/>
          <w:bCs/>
          <w:sz w:val="28"/>
          <w:szCs w:val="28"/>
        </w:rPr>
        <w:t xml:space="preserve">Алгебра и начала математического анализа -11 класс, </w:t>
      </w:r>
    </w:p>
    <w:p w:rsidR="00AA5715" w:rsidRDefault="00AA5715" w:rsidP="00AA5715">
      <w:pPr>
        <w:autoSpaceDE w:val="0"/>
        <w:rPr>
          <w:rFonts w:eastAsia="Tahoma" w:cs="Tahoma"/>
          <w:sz w:val="28"/>
          <w:szCs w:val="28"/>
        </w:rPr>
      </w:pPr>
      <w:r>
        <w:rPr>
          <w:rFonts w:eastAsia="Tahoma" w:cs="Tahoma"/>
          <w:b/>
          <w:bCs/>
          <w:sz w:val="28"/>
          <w:szCs w:val="28"/>
        </w:rPr>
        <w:t>Базовый и углубленный уровень.   Линия А.Г. Мордкович</w:t>
      </w:r>
    </w:p>
    <w:p w:rsidR="00AA5715" w:rsidRDefault="00AA5715" w:rsidP="00AA5715">
      <w:pPr>
        <w:autoSpaceDE w:val="0"/>
        <w:rPr>
          <w:rFonts w:eastAsia="Tahoma" w:cs="Tahoma"/>
          <w:sz w:val="28"/>
          <w:szCs w:val="28"/>
        </w:rPr>
      </w:pPr>
      <w:r>
        <w:rPr>
          <w:rFonts w:eastAsia="Tahoma" w:cs="Tahoma"/>
          <w:sz w:val="28"/>
          <w:szCs w:val="28"/>
        </w:rPr>
        <w:lastRenderedPageBreak/>
        <w:t xml:space="preserve">в состав </w:t>
      </w:r>
      <w:proofErr w:type="spellStart"/>
      <w:r>
        <w:rPr>
          <w:rFonts w:eastAsia="Tahoma" w:cs="Tahoma"/>
          <w:sz w:val="28"/>
          <w:szCs w:val="28"/>
        </w:rPr>
        <w:t>умк</w:t>
      </w:r>
      <w:proofErr w:type="spellEnd"/>
      <w:r>
        <w:rPr>
          <w:rFonts w:eastAsia="Tahoma" w:cs="Tahoma"/>
          <w:sz w:val="28"/>
          <w:szCs w:val="28"/>
        </w:rPr>
        <w:t xml:space="preserve"> входят:</w:t>
      </w:r>
    </w:p>
    <w:p w:rsidR="00AA5715" w:rsidRDefault="00AA5715" w:rsidP="00AA5715">
      <w:pPr>
        <w:shd w:val="clear" w:color="auto" w:fill="FFFFFF"/>
        <w:jc w:val="center"/>
        <w:rPr>
          <w:sz w:val="28"/>
          <w:szCs w:val="28"/>
        </w:rPr>
      </w:pPr>
      <w:r>
        <w:rPr>
          <w:rFonts w:eastAsia="Tahoma" w:cs="Tahoma"/>
          <w:sz w:val="28"/>
          <w:szCs w:val="28"/>
        </w:rPr>
        <w:t xml:space="preserve">учебник, «Алгебра и начала математического анализа 11 </w:t>
      </w:r>
      <w:proofErr w:type="gramStart"/>
      <w:r>
        <w:rPr>
          <w:rFonts w:eastAsia="Tahoma" w:cs="Tahoma"/>
          <w:sz w:val="28"/>
          <w:szCs w:val="28"/>
        </w:rPr>
        <w:t xml:space="preserve">класс»   </w:t>
      </w:r>
      <w:proofErr w:type="gramEnd"/>
      <w:r>
        <w:rPr>
          <w:rFonts w:eastAsia="Tahoma" w:cs="Tahoma"/>
          <w:sz w:val="28"/>
          <w:szCs w:val="28"/>
        </w:rPr>
        <w:t xml:space="preserve">А.Г. Мордкович, П.В, </w:t>
      </w:r>
      <w:proofErr w:type="spellStart"/>
      <w:r>
        <w:rPr>
          <w:rFonts w:eastAsia="Tahoma" w:cs="Tahoma"/>
          <w:sz w:val="28"/>
          <w:szCs w:val="28"/>
        </w:rPr>
        <w:t>Семенов,</w:t>
      </w:r>
      <w:r>
        <w:rPr>
          <w:rFonts w:eastAsia="Tahoma" w:cs="Tahoma"/>
          <w:color w:val="000000"/>
          <w:sz w:val="28"/>
          <w:szCs w:val="28"/>
        </w:rPr>
        <w:t>Москва</w:t>
      </w:r>
      <w:proofErr w:type="spellEnd"/>
      <w:r>
        <w:rPr>
          <w:rFonts w:eastAsia="Tahoma" w:cs="Tahoma"/>
          <w:color w:val="000000"/>
          <w:sz w:val="28"/>
          <w:szCs w:val="28"/>
        </w:rPr>
        <w:t>.</w:t>
      </w:r>
      <w:r>
        <w:rPr>
          <w:rFonts w:eastAsia="Tahoma" w:cs="Tahoma"/>
          <w:sz w:val="28"/>
          <w:szCs w:val="28"/>
        </w:rPr>
        <w:t xml:space="preserve"> </w:t>
      </w:r>
      <w:r>
        <w:rPr>
          <w:rFonts w:eastAsia="Tahoma" w:cs="Tahoma"/>
          <w:color w:val="000000"/>
          <w:sz w:val="28"/>
          <w:szCs w:val="28"/>
        </w:rPr>
        <w:t>Мнемозина, 2021</w:t>
      </w:r>
    </w:p>
    <w:p w:rsidR="00AA5715" w:rsidRDefault="00AA5715" w:rsidP="00756BCE">
      <w:pPr>
        <w:shd w:val="clear" w:color="auto" w:fill="FFFFFF"/>
        <w:jc w:val="center"/>
        <w:rPr>
          <w:b/>
          <w:bCs/>
        </w:rPr>
        <w:sectPr w:rsidR="00AA5715" w:rsidSect="00D54DA9">
          <w:pgSz w:w="11906" w:h="16838"/>
          <w:pgMar w:top="1134" w:right="1701" w:bottom="1134" w:left="851" w:header="709" w:footer="709" w:gutter="0"/>
          <w:cols w:space="708"/>
          <w:titlePg/>
          <w:docGrid w:linePitch="360"/>
        </w:sectPr>
      </w:pPr>
    </w:p>
    <w:p w:rsidR="00756BCE" w:rsidRDefault="00DB6836" w:rsidP="00756BCE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внесения изменений и дополнений в рабочую программу.</w:t>
      </w:r>
    </w:p>
    <w:p w:rsidR="00756BCE" w:rsidRPr="00F20A23" w:rsidRDefault="00756BCE" w:rsidP="00756BCE">
      <w:pPr>
        <w:ind w:right="-1"/>
        <w:jc w:val="both"/>
        <w:rPr>
          <w:b/>
          <w:sz w:val="28"/>
          <w:szCs w:val="28"/>
        </w:rPr>
      </w:pPr>
    </w:p>
    <w:p w:rsidR="00756BCE" w:rsidRDefault="00756BCE" w:rsidP="00756BCE">
      <w:pPr>
        <w:ind w:right="-1"/>
        <w:jc w:val="center"/>
        <w:rPr>
          <w:b/>
          <w:sz w:val="28"/>
          <w:szCs w:val="28"/>
        </w:rPr>
      </w:pPr>
    </w:p>
    <w:p w:rsidR="00756BCE" w:rsidRDefault="00756BCE"/>
    <w:sectPr w:rsidR="00756BCE" w:rsidSect="00756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0493A"/>
    <w:multiLevelType w:val="hybridMultilevel"/>
    <w:tmpl w:val="D2801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370FA7"/>
    <w:multiLevelType w:val="hybridMultilevel"/>
    <w:tmpl w:val="8A28A72C"/>
    <w:lvl w:ilvl="0" w:tplc="F04C2AC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101FB8"/>
    <w:multiLevelType w:val="hybridMultilevel"/>
    <w:tmpl w:val="E0AE393E"/>
    <w:lvl w:ilvl="0" w:tplc="3272B99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EFC0E7F"/>
    <w:multiLevelType w:val="hybridMultilevel"/>
    <w:tmpl w:val="7C7C004E"/>
    <w:lvl w:ilvl="0" w:tplc="C5F254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533C77"/>
    <w:multiLevelType w:val="hybridMultilevel"/>
    <w:tmpl w:val="9266DC16"/>
    <w:lvl w:ilvl="0" w:tplc="C5F254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AD06029"/>
    <w:multiLevelType w:val="hybridMultilevel"/>
    <w:tmpl w:val="F91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E5A77"/>
    <w:multiLevelType w:val="hybridMultilevel"/>
    <w:tmpl w:val="B360E616"/>
    <w:lvl w:ilvl="0" w:tplc="6BBC76CE">
      <w:start w:val="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EDA51CF"/>
    <w:multiLevelType w:val="hybridMultilevel"/>
    <w:tmpl w:val="78B2B04C"/>
    <w:lvl w:ilvl="0" w:tplc="C5F254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14D41EB"/>
    <w:multiLevelType w:val="hybridMultilevel"/>
    <w:tmpl w:val="403A80F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27B0B18"/>
    <w:multiLevelType w:val="hybridMultilevel"/>
    <w:tmpl w:val="9D485E08"/>
    <w:lvl w:ilvl="0" w:tplc="19EE29DE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5A046F"/>
    <w:multiLevelType w:val="hybridMultilevel"/>
    <w:tmpl w:val="7D84CD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E80315F"/>
    <w:multiLevelType w:val="hybridMultilevel"/>
    <w:tmpl w:val="7ED425A6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2260640"/>
    <w:multiLevelType w:val="hybridMultilevel"/>
    <w:tmpl w:val="D5A003B6"/>
    <w:lvl w:ilvl="0" w:tplc="C5F254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B916C5E"/>
    <w:multiLevelType w:val="hybridMultilevel"/>
    <w:tmpl w:val="26888BD8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BDC29B7"/>
    <w:multiLevelType w:val="hybridMultilevel"/>
    <w:tmpl w:val="FDFC6958"/>
    <w:lvl w:ilvl="0" w:tplc="C5F254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5424F0"/>
    <w:multiLevelType w:val="hybridMultilevel"/>
    <w:tmpl w:val="9D2AD882"/>
    <w:lvl w:ilvl="0" w:tplc="6BBC76CE">
      <w:start w:val="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96A20DE"/>
    <w:multiLevelType w:val="hybridMultilevel"/>
    <w:tmpl w:val="51D01682"/>
    <w:lvl w:ilvl="0" w:tplc="19EE2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F274950"/>
    <w:multiLevelType w:val="hybridMultilevel"/>
    <w:tmpl w:val="92FEB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124F72"/>
    <w:multiLevelType w:val="hybridMultilevel"/>
    <w:tmpl w:val="3E1AC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AC6F2B"/>
    <w:multiLevelType w:val="hybridMultilevel"/>
    <w:tmpl w:val="3404FA04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DAE2BA5"/>
    <w:multiLevelType w:val="hybridMultilevel"/>
    <w:tmpl w:val="F91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E048C7"/>
    <w:multiLevelType w:val="hybridMultilevel"/>
    <w:tmpl w:val="849AA4A6"/>
    <w:lvl w:ilvl="0" w:tplc="C5F254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4B1B2F"/>
    <w:multiLevelType w:val="hybridMultilevel"/>
    <w:tmpl w:val="155CC8CC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373731A"/>
    <w:multiLevelType w:val="hybridMultilevel"/>
    <w:tmpl w:val="FF0CFD46"/>
    <w:lvl w:ilvl="0" w:tplc="C5F254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D9193D"/>
    <w:multiLevelType w:val="hybridMultilevel"/>
    <w:tmpl w:val="DAA0ED80"/>
    <w:lvl w:ilvl="0" w:tplc="19EE2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B34E25"/>
    <w:multiLevelType w:val="hybridMultilevel"/>
    <w:tmpl w:val="9AD2E0A2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9021F50"/>
    <w:multiLevelType w:val="hybridMultilevel"/>
    <w:tmpl w:val="F91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0E21B1"/>
    <w:multiLevelType w:val="hybridMultilevel"/>
    <w:tmpl w:val="9D02CD9E"/>
    <w:lvl w:ilvl="0" w:tplc="19EE29DE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"/>
  </w:num>
  <w:num w:numId="3">
    <w:abstractNumId w:val="26"/>
  </w:num>
  <w:num w:numId="4">
    <w:abstractNumId w:val="23"/>
  </w:num>
  <w:num w:numId="5">
    <w:abstractNumId w:val="13"/>
  </w:num>
  <w:num w:numId="6">
    <w:abstractNumId w:val="15"/>
  </w:num>
  <w:num w:numId="7">
    <w:abstractNumId w:val="20"/>
  </w:num>
  <w:num w:numId="8">
    <w:abstractNumId w:val="11"/>
  </w:num>
  <w:num w:numId="9">
    <w:abstractNumId w:val="6"/>
  </w:num>
  <w:num w:numId="10">
    <w:abstractNumId w:val="17"/>
  </w:num>
  <w:num w:numId="11">
    <w:abstractNumId w:val="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27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BCE"/>
    <w:rsid w:val="003A7300"/>
    <w:rsid w:val="003D3C71"/>
    <w:rsid w:val="00465014"/>
    <w:rsid w:val="0054435B"/>
    <w:rsid w:val="00605E93"/>
    <w:rsid w:val="00756BCE"/>
    <w:rsid w:val="00756EAC"/>
    <w:rsid w:val="007A3C61"/>
    <w:rsid w:val="008C656F"/>
    <w:rsid w:val="00985539"/>
    <w:rsid w:val="00AA5715"/>
    <w:rsid w:val="00C602C0"/>
    <w:rsid w:val="00D54DA9"/>
    <w:rsid w:val="00DB6836"/>
    <w:rsid w:val="00F3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0CC733-C3AC-4AA9-BC77-E2A454BC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56BC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756B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56BCE"/>
    <w:pPr>
      <w:keepNext/>
      <w:tabs>
        <w:tab w:val="num" w:pos="360"/>
      </w:tabs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756BCE"/>
    <w:pPr>
      <w:tabs>
        <w:tab w:val="num" w:pos="360"/>
      </w:tabs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BCE"/>
    <w:pPr>
      <w:keepNext/>
      <w:keepLines/>
      <w:suppressAutoHyphens/>
      <w:spacing w:before="200"/>
      <w:outlineLvl w:val="6"/>
    </w:pPr>
    <w:rPr>
      <w:rFonts w:ascii="Cambria" w:hAnsi="Cambria"/>
      <w:i/>
      <w:iCs/>
      <w:color w:val="4040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6BC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56B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nhideWhenUsed/>
    <w:rsid w:val="00756B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56B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756B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756BC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56BCE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756BCE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56BCE"/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paragraph" w:customStyle="1" w:styleId="c23">
    <w:name w:val="c23"/>
    <w:basedOn w:val="a"/>
    <w:rsid w:val="00756BCE"/>
    <w:pPr>
      <w:spacing w:before="100" w:beforeAutospacing="1" w:after="100" w:afterAutospacing="1"/>
    </w:pPr>
  </w:style>
  <w:style w:type="character" w:customStyle="1" w:styleId="c0">
    <w:name w:val="c0"/>
    <w:basedOn w:val="a0"/>
    <w:rsid w:val="00756BCE"/>
  </w:style>
  <w:style w:type="paragraph" w:customStyle="1" w:styleId="c41">
    <w:name w:val="c41"/>
    <w:basedOn w:val="a"/>
    <w:rsid w:val="00756BCE"/>
    <w:pPr>
      <w:spacing w:before="100" w:beforeAutospacing="1" w:after="100" w:afterAutospacing="1"/>
    </w:pPr>
  </w:style>
  <w:style w:type="paragraph" w:customStyle="1" w:styleId="c25">
    <w:name w:val="c25"/>
    <w:basedOn w:val="a"/>
    <w:rsid w:val="00756BCE"/>
    <w:pPr>
      <w:spacing w:before="100" w:beforeAutospacing="1" w:after="100" w:afterAutospacing="1"/>
    </w:pPr>
  </w:style>
  <w:style w:type="paragraph" w:customStyle="1" w:styleId="c65">
    <w:name w:val="c65"/>
    <w:basedOn w:val="a"/>
    <w:rsid w:val="00756BCE"/>
    <w:pPr>
      <w:spacing w:before="100" w:beforeAutospacing="1" w:after="100" w:afterAutospacing="1"/>
    </w:pPr>
  </w:style>
  <w:style w:type="character" w:customStyle="1" w:styleId="c30">
    <w:name w:val="c30"/>
    <w:basedOn w:val="a0"/>
    <w:rsid w:val="00756BCE"/>
  </w:style>
  <w:style w:type="paragraph" w:customStyle="1" w:styleId="c50">
    <w:name w:val="c50"/>
    <w:basedOn w:val="a"/>
    <w:rsid w:val="00756BCE"/>
    <w:pPr>
      <w:spacing w:before="100" w:beforeAutospacing="1" w:after="100" w:afterAutospacing="1"/>
    </w:pPr>
  </w:style>
  <w:style w:type="paragraph" w:customStyle="1" w:styleId="c51">
    <w:name w:val="c51"/>
    <w:basedOn w:val="a"/>
    <w:rsid w:val="00756BCE"/>
    <w:pPr>
      <w:spacing w:before="100" w:beforeAutospacing="1" w:after="100" w:afterAutospacing="1"/>
    </w:pPr>
  </w:style>
  <w:style w:type="paragraph" w:customStyle="1" w:styleId="c34">
    <w:name w:val="c34"/>
    <w:basedOn w:val="a"/>
    <w:rsid w:val="00756BCE"/>
    <w:pPr>
      <w:spacing w:before="100" w:beforeAutospacing="1" w:after="100" w:afterAutospacing="1"/>
    </w:pPr>
  </w:style>
  <w:style w:type="paragraph" w:customStyle="1" w:styleId="c22">
    <w:name w:val="c22"/>
    <w:basedOn w:val="a"/>
    <w:rsid w:val="00756BCE"/>
    <w:pPr>
      <w:spacing w:before="100" w:beforeAutospacing="1" w:after="100" w:afterAutospacing="1"/>
    </w:pPr>
  </w:style>
  <w:style w:type="paragraph" w:customStyle="1" w:styleId="c13">
    <w:name w:val="c13"/>
    <w:basedOn w:val="a"/>
    <w:rsid w:val="00756BCE"/>
    <w:pPr>
      <w:spacing w:before="100" w:beforeAutospacing="1" w:after="100" w:afterAutospacing="1"/>
    </w:pPr>
  </w:style>
  <w:style w:type="paragraph" w:customStyle="1" w:styleId="c36">
    <w:name w:val="c36"/>
    <w:basedOn w:val="a"/>
    <w:rsid w:val="00756BCE"/>
    <w:pPr>
      <w:spacing w:before="100" w:beforeAutospacing="1" w:after="100" w:afterAutospacing="1"/>
    </w:pPr>
  </w:style>
  <w:style w:type="character" w:customStyle="1" w:styleId="c4">
    <w:name w:val="c4"/>
    <w:basedOn w:val="a0"/>
    <w:rsid w:val="00756BCE"/>
  </w:style>
  <w:style w:type="paragraph" w:customStyle="1" w:styleId="c39">
    <w:name w:val="c39"/>
    <w:basedOn w:val="a"/>
    <w:rsid w:val="00756BCE"/>
    <w:pPr>
      <w:spacing w:before="100" w:beforeAutospacing="1" w:after="100" w:afterAutospacing="1"/>
    </w:pPr>
  </w:style>
  <w:style w:type="paragraph" w:customStyle="1" w:styleId="c46">
    <w:name w:val="c46"/>
    <w:basedOn w:val="a"/>
    <w:rsid w:val="00756BCE"/>
    <w:pPr>
      <w:spacing w:before="100" w:beforeAutospacing="1" w:after="100" w:afterAutospacing="1"/>
    </w:pPr>
  </w:style>
  <w:style w:type="paragraph" w:customStyle="1" w:styleId="c2">
    <w:name w:val="c2"/>
    <w:basedOn w:val="a"/>
    <w:rsid w:val="00756BCE"/>
    <w:pPr>
      <w:spacing w:before="100" w:beforeAutospacing="1" w:after="100" w:afterAutospacing="1"/>
    </w:pPr>
  </w:style>
  <w:style w:type="character" w:customStyle="1" w:styleId="c70">
    <w:name w:val="c70"/>
    <w:basedOn w:val="a0"/>
    <w:rsid w:val="00756BCE"/>
  </w:style>
  <w:style w:type="paragraph" w:customStyle="1" w:styleId="c5">
    <w:name w:val="c5"/>
    <w:basedOn w:val="a"/>
    <w:rsid w:val="00756BCE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756BCE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756BCE"/>
    <w:rPr>
      <w:color w:val="800080"/>
      <w:u w:val="single"/>
    </w:rPr>
  </w:style>
  <w:style w:type="paragraph" w:customStyle="1" w:styleId="c1">
    <w:name w:val="c1"/>
    <w:basedOn w:val="a"/>
    <w:rsid w:val="00756BCE"/>
    <w:pPr>
      <w:spacing w:before="100" w:beforeAutospacing="1" w:after="100" w:afterAutospacing="1"/>
    </w:pPr>
  </w:style>
  <w:style w:type="paragraph" w:customStyle="1" w:styleId="c29">
    <w:name w:val="c29"/>
    <w:basedOn w:val="a"/>
    <w:rsid w:val="00756BCE"/>
    <w:pPr>
      <w:spacing w:before="100" w:beforeAutospacing="1" w:after="100" w:afterAutospacing="1"/>
    </w:pPr>
  </w:style>
  <w:style w:type="paragraph" w:customStyle="1" w:styleId="c11">
    <w:name w:val="c11"/>
    <w:basedOn w:val="a"/>
    <w:rsid w:val="00756BCE"/>
    <w:pPr>
      <w:spacing w:before="100" w:beforeAutospacing="1" w:after="100" w:afterAutospacing="1"/>
    </w:pPr>
  </w:style>
  <w:style w:type="paragraph" w:customStyle="1" w:styleId="c16">
    <w:name w:val="c16"/>
    <w:basedOn w:val="a"/>
    <w:rsid w:val="00756BCE"/>
    <w:pPr>
      <w:spacing w:before="100" w:beforeAutospacing="1" w:after="100" w:afterAutospacing="1"/>
    </w:pPr>
  </w:style>
  <w:style w:type="paragraph" w:customStyle="1" w:styleId="c27">
    <w:name w:val="c27"/>
    <w:basedOn w:val="a"/>
    <w:rsid w:val="00756BCE"/>
    <w:pPr>
      <w:spacing w:before="100" w:beforeAutospacing="1" w:after="100" w:afterAutospacing="1"/>
    </w:pPr>
  </w:style>
  <w:style w:type="character" w:customStyle="1" w:styleId="c18">
    <w:name w:val="c18"/>
    <w:basedOn w:val="a0"/>
    <w:rsid w:val="00756BCE"/>
  </w:style>
  <w:style w:type="character" w:customStyle="1" w:styleId="c54">
    <w:name w:val="c54"/>
    <w:basedOn w:val="a0"/>
    <w:rsid w:val="00756BCE"/>
  </w:style>
  <w:style w:type="paragraph" w:styleId="a9">
    <w:name w:val="Body Text"/>
    <w:basedOn w:val="a"/>
    <w:link w:val="aa"/>
    <w:rsid w:val="00756BCE"/>
    <w:pPr>
      <w:suppressAutoHyphens/>
    </w:pPr>
    <w:rPr>
      <w:b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756BC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b">
    <w:name w:val="Body Text Indent"/>
    <w:basedOn w:val="a"/>
    <w:link w:val="ac"/>
    <w:rsid w:val="00756BCE"/>
    <w:pPr>
      <w:suppressAutoHyphens/>
      <w:spacing w:after="120"/>
      <w:ind w:left="283"/>
    </w:pPr>
    <w:rPr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756B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2"/>
    <w:basedOn w:val="a"/>
    <w:link w:val="22"/>
    <w:rsid w:val="00756BCE"/>
    <w:pPr>
      <w:suppressAutoHyphens/>
      <w:spacing w:after="120" w:line="480" w:lineRule="auto"/>
    </w:pPr>
    <w:rPr>
      <w:lang w:eastAsia="ar-SA"/>
    </w:rPr>
  </w:style>
  <w:style w:type="character" w:customStyle="1" w:styleId="22">
    <w:name w:val="Основной текст 2 Знак"/>
    <w:basedOn w:val="a0"/>
    <w:link w:val="21"/>
    <w:rsid w:val="00756B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"/>
    <w:link w:val="24"/>
    <w:rsid w:val="00756BCE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756B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Plain Text"/>
    <w:basedOn w:val="a"/>
    <w:link w:val="ae"/>
    <w:rsid w:val="00756BCE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756BC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">
    <w:name w:val="Заголовок МОЙ"/>
    <w:basedOn w:val="a"/>
    <w:next w:val="1"/>
    <w:qFormat/>
    <w:rsid w:val="00756BCE"/>
    <w:pPr>
      <w:widowControl w:val="0"/>
      <w:autoSpaceDE w:val="0"/>
      <w:autoSpaceDN w:val="0"/>
      <w:adjustRightInd w:val="0"/>
      <w:spacing w:line="360" w:lineRule="auto"/>
      <w:ind w:firstLine="709"/>
      <w:jc w:val="center"/>
    </w:pPr>
    <w:rPr>
      <w:b/>
      <w:sz w:val="28"/>
      <w:szCs w:val="28"/>
    </w:rPr>
  </w:style>
  <w:style w:type="character" w:styleId="af0">
    <w:name w:val="Emphasis"/>
    <w:uiPriority w:val="20"/>
    <w:qFormat/>
    <w:rsid w:val="00756BCE"/>
    <w:rPr>
      <w:i/>
      <w:iCs/>
    </w:rPr>
  </w:style>
  <w:style w:type="character" w:styleId="af1">
    <w:name w:val="Strong"/>
    <w:uiPriority w:val="22"/>
    <w:qFormat/>
    <w:rsid w:val="00756BCE"/>
    <w:rPr>
      <w:b/>
      <w:bCs/>
    </w:rPr>
  </w:style>
  <w:style w:type="paragraph" w:customStyle="1" w:styleId="c9">
    <w:name w:val="c9"/>
    <w:basedOn w:val="a"/>
    <w:rsid w:val="00756BCE"/>
    <w:pPr>
      <w:spacing w:before="90" w:after="90"/>
    </w:pPr>
  </w:style>
  <w:style w:type="character" w:customStyle="1" w:styleId="c10">
    <w:name w:val="c10"/>
    <w:rsid w:val="00756BCE"/>
  </w:style>
  <w:style w:type="character" w:customStyle="1" w:styleId="c14">
    <w:name w:val="c14"/>
    <w:rsid w:val="00756BCE"/>
  </w:style>
  <w:style w:type="paragraph" w:customStyle="1" w:styleId="FR2">
    <w:name w:val="FR2"/>
    <w:rsid w:val="00756BCE"/>
    <w:pPr>
      <w:widowControl w:val="0"/>
      <w:spacing w:after="0"/>
      <w:ind w:firstLine="709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35">
    <w:name w:val="c35"/>
    <w:basedOn w:val="a"/>
    <w:rsid w:val="00756BCE"/>
    <w:pPr>
      <w:spacing w:before="90" w:after="90"/>
    </w:pPr>
  </w:style>
  <w:style w:type="paragraph" w:customStyle="1" w:styleId="c32">
    <w:name w:val="c32"/>
    <w:basedOn w:val="a"/>
    <w:rsid w:val="00756BCE"/>
    <w:pPr>
      <w:spacing w:before="90" w:after="90"/>
    </w:pPr>
  </w:style>
  <w:style w:type="paragraph" w:customStyle="1" w:styleId="c28">
    <w:name w:val="c28"/>
    <w:basedOn w:val="a"/>
    <w:rsid w:val="00756BCE"/>
    <w:pPr>
      <w:spacing w:before="90" w:after="90"/>
    </w:pPr>
  </w:style>
  <w:style w:type="paragraph" w:styleId="af2">
    <w:name w:val="header"/>
    <w:basedOn w:val="a"/>
    <w:link w:val="af3"/>
    <w:rsid w:val="00756BCE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3">
    <w:name w:val="Верхний колонтитул Знак"/>
    <w:basedOn w:val="a0"/>
    <w:link w:val="af2"/>
    <w:rsid w:val="00756B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footer"/>
    <w:basedOn w:val="a"/>
    <w:link w:val="af5"/>
    <w:uiPriority w:val="99"/>
    <w:rsid w:val="00756BCE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5">
    <w:name w:val="Нижний колонтитул Знак"/>
    <w:basedOn w:val="a0"/>
    <w:link w:val="af4"/>
    <w:uiPriority w:val="99"/>
    <w:rsid w:val="00756B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mment">
    <w:name w:val="comment"/>
    <w:rsid w:val="00756BCE"/>
  </w:style>
  <w:style w:type="character" w:customStyle="1" w:styleId="u">
    <w:name w:val="u"/>
    <w:rsid w:val="00756BCE"/>
  </w:style>
  <w:style w:type="character" w:customStyle="1" w:styleId="user-level-to">
    <w:name w:val="user-level-to"/>
    <w:rsid w:val="00756BCE"/>
  </w:style>
  <w:style w:type="character" w:customStyle="1" w:styleId="apple-converted-space">
    <w:name w:val="apple-converted-space"/>
    <w:rsid w:val="00756BCE"/>
  </w:style>
  <w:style w:type="character" w:customStyle="1" w:styleId="text-0">
    <w:name w:val="text-0"/>
    <w:rsid w:val="00756BCE"/>
  </w:style>
  <w:style w:type="character" w:customStyle="1" w:styleId="text-2">
    <w:name w:val="text-2"/>
    <w:rsid w:val="00756BCE"/>
  </w:style>
  <w:style w:type="character" w:customStyle="1" w:styleId="text-4">
    <w:name w:val="text-4"/>
    <w:rsid w:val="00756BCE"/>
  </w:style>
  <w:style w:type="table" w:styleId="af6">
    <w:name w:val="Table Grid"/>
    <w:basedOn w:val="a1"/>
    <w:rsid w:val="00756B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756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6518</Words>
  <Characters>37153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какаха))</dc:creator>
  <cp:lastModifiedBy>Пользователь</cp:lastModifiedBy>
  <cp:revision>4</cp:revision>
  <dcterms:created xsi:type="dcterms:W3CDTF">2023-09-30T09:40:00Z</dcterms:created>
  <dcterms:modified xsi:type="dcterms:W3CDTF">2024-01-13T10:24:00Z</dcterms:modified>
</cp:coreProperties>
</file>